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0" w:rsidRDefault="00923C40" w:rsidP="0005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C40" w:rsidRDefault="00923C40" w:rsidP="0005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01" w:rsidRDefault="000534B1" w:rsidP="0005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01">
        <w:rPr>
          <w:rFonts w:ascii="Times New Roman" w:hAnsi="Times New Roman" w:cs="Times New Roman"/>
          <w:b/>
          <w:sz w:val="28"/>
          <w:szCs w:val="28"/>
        </w:rPr>
        <w:t>Заплат</w:t>
      </w:r>
      <w:r w:rsidR="00923C40">
        <w:rPr>
          <w:rFonts w:ascii="Times New Roman" w:hAnsi="Times New Roman" w:cs="Times New Roman"/>
          <w:b/>
          <w:sz w:val="28"/>
          <w:szCs w:val="28"/>
        </w:rPr>
        <w:t>ить имущественные налоги можно,</w:t>
      </w:r>
    </w:p>
    <w:p w:rsidR="001E7518" w:rsidRPr="00FD1D01" w:rsidRDefault="000534B1" w:rsidP="0005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01">
        <w:rPr>
          <w:rFonts w:ascii="Times New Roman" w:hAnsi="Times New Roman" w:cs="Times New Roman"/>
          <w:b/>
          <w:sz w:val="28"/>
          <w:szCs w:val="28"/>
        </w:rPr>
        <w:t>не дожидаясь налогового уведомления</w:t>
      </w:r>
    </w:p>
    <w:p w:rsidR="000534B1" w:rsidRPr="00FD1D01" w:rsidRDefault="000534B1" w:rsidP="00053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D7" w:rsidRPr="00FD1D01" w:rsidRDefault="001E7518" w:rsidP="001E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 xml:space="preserve">Более 7 000 жителей Республики Башкортостан в 2020 году не стали дожидаться сроков, установленных законодательством для уплаты имущественных налогов физических лиц, а воспользовались возможностями </w:t>
      </w:r>
      <w:r w:rsidR="000534B1" w:rsidRPr="00FD1D01">
        <w:rPr>
          <w:rFonts w:ascii="Times New Roman" w:hAnsi="Times New Roman" w:cs="Times New Roman"/>
          <w:sz w:val="28"/>
          <w:szCs w:val="28"/>
        </w:rPr>
        <w:t>Е</w:t>
      </w:r>
      <w:r w:rsidRPr="00FD1D01">
        <w:rPr>
          <w:rFonts w:ascii="Times New Roman" w:hAnsi="Times New Roman" w:cs="Times New Roman"/>
          <w:sz w:val="28"/>
          <w:szCs w:val="28"/>
        </w:rPr>
        <w:t>диного налогового платежа</w:t>
      </w:r>
      <w:r w:rsidR="000534B1" w:rsidRPr="00FD1D01">
        <w:rPr>
          <w:rFonts w:ascii="Times New Roman" w:hAnsi="Times New Roman" w:cs="Times New Roman"/>
          <w:sz w:val="28"/>
          <w:szCs w:val="28"/>
        </w:rPr>
        <w:t xml:space="preserve"> (ЕНП)</w:t>
      </w:r>
      <w:r w:rsidRPr="00FD1D01">
        <w:rPr>
          <w:rFonts w:ascii="Times New Roman" w:hAnsi="Times New Roman" w:cs="Times New Roman"/>
          <w:sz w:val="28"/>
          <w:szCs w:val="28"/>
        </w:rPr>
        <w:t>. Общая сумма их перечислений в бюджет составила 23,8 млн. рублей.</w:t>
      </w:r>
      <w:r w:rsidR="007573D7" w:rsidRPr="00FD1D0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FD1D01">
        <w:rPr>
          <w:rFonts w:ascii="Times New Roman" w:hAnsi="Times New Roman" w:cs="Times New Roman"/>
          <w:sz w:val="28"/>
          <w:szCs w:val="28"/>
        </w:rPr>
        <w:t xml:space="preserve">2021 </w:t>
      </w:r>
      <w:r w:rsidR="007573D7" w:rsidRPr="00FD1D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058C" w:rsidRPr="00FD1D01">
        <w:rPr>
          <w:rFonts w:ascii="Times New Roman" w:hAnsi="Times New Roman" w:cs="Times New Roman"/>
          <w:sz w:val="28"/>
          <w:szCs w:val="28"/>
        </w:rPr>
        <w:t>ЕНП</w:t>
      </w:r>
      <w:r w:rsidR="007573D7" w:rsidRPr="00FD1D01">
        <w:rPr>
          <w:rFonts w:ascii="Times New Roman" w:hAnsi="Times New Roman" w:cs="Times New Roman"/>
          <w:sz w:val="28"/>
          <w:szCs w:val="28"/>
        </w:rPr>
        <w:t xml:space="preserve"> воспользовались почти 600 налогоплательщиков республики, перечислив в бюджет более 7,7 </w:t>
      </w:r>
      <w:proofErr w:type="gramStart"/>
      <w:r w:rsidR="007573D7" w:rsidRPr="00FD1D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573D7" w:rsidRPr="00FD1D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7518" w:rsidRPr="00FD1D01" w:rsidRDefault="001E7518" w:rsidP="001E7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>ЕНП – это денежные средства, добровольно перечисляемые гражданином в бюджетную систему Российской Федерации с помощью одного платежного поручения. Он является аналогом электронного кошелька, в который до получения налогового уведомления направляются суммы в счет погашения будущих обязательств.</w:t>
      </w:r>
    </w:p>
    <w:p w:rsidR="007618ED" w:rsidRPr="00FD1D01" w:rsidRDefault="000534B1" w:rsidP="007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 xml:space="preserve">Конкретную сумму и периодичность внесения средств налогоплательщик определяет самостоятельно. </w:t>
      </w:r>
      <w:r w:rsidR="007618ED" w:rsidRPr="00FD1D01">
        <w:rPr>
          <w:rFonts w:ascii="Times New Roman" w:hAnsi="Times New Roman" w:cs="Times New Roman"/>
          <w:sz w:val="28"/>
          <w:szCs w:val="28"/>
        </w:rPr>
        <w:t>Зачет платежа налоговые органы проводят самостоятельно, в первую очередь, направляя, денежные средства на погашение налоговой задолженности, если таковая имеется. Информация обо всех проведенных операциях отражается в Личном кабинете налогоплательщика.</w:t>
      </w:r>
    </w:p>
    <w:p w:rsidR="00FD1D01" w:rsidRDefault="000534B1" w:rsidP="007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>Уплатить налоги, используя Единый налоговый платеж, можно также за родителей, детей или иных лиц.</w:t>
      </w:r>
      <w:r w:rsidR="007573D7" w:rsidRPr="00FD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D7" w:rsidRPr="00FD1D01" w:rsidRDefault="007573D7" w:rsidP="007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 xml:space="preserve">Внести ЕНП </w:t>
      </w:r>
      <w:r w:rsidR="0062058C" w:rsidRPr="00FD1D01">
        <w:rPr>
          <w:rFonts w:ascii="Times New Roman" w:hAnsi="Times New Roman" w:cs="Times New Roman"/>
          <w:sz w:val="28"/>
          <w:szCs w:val="28"/>
        </w:rPr>
        <w:t>легко и быстро в режиме онлайн через</w:t>
      </w:r>
      <w:r w:rsidRPr="00FD1D01">
        <w:rPr>
          <w:rFonts w:ascii="Times New Roman" w:hAnsi="Times New Roman" w:cs="Times New Roman"/>
          <w:sz w:val="28"/>
          <w:szCs w:val="28"/>
        </w:rPr>
        <w:t xml:space="preserve"> Личный кабинет налогоплательщика на сайте ФНС России </w:t>
      </w:r>
      <w:hyperlink r:id="rId6" w:history="1">
        <w:r w:rsidRPr="00FD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D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FD1D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D1D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1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058C" w:rsidRPr="00FD1D01">
        <w:rPr>
          <w:rFonts w:ascii="Times New Roman" w:hAnsi="Times New Roman" w:cs="Times New Roman"/>
          <w:sz w:val="28"/>
          <w:szCs w:val="28"/>
        </w:rPr>
        <w:t>,</w:t>
      </w:r>
      <w:r w:rsidRPr="00FD1D01">
        <w:rPr>
          <w:rFonts w:ascii="Times New Roman" w:hAnsi="Times New Roman" w:cs="Times New Roman"/>
          <w:sz w:val="28"/>
          <w:szCs w:val="28"/>
        </w:rPr>
        <w:t xml:space="preserve"> </w:t>
      </w:r>
      <w:r w:rsidR="0062058C" w:rsidRPr="00FD1D01">
        <w:rPr>
          <w:rFonts w:ascii="Times New Roman" w:hAnsi="Times New Roman" w:cs="Times New Roman"/>
          <w:sz w:val="28"/>
          <w:szCs w:val="28"/>
        </w:rPr>
        <w:t>нажав кнопку</w:t>
      </w:r>
      <w:r w:rsidRPr="00FD1D01">
        <w:rPr>
          <w:rFonts w:ascii="Times New Roman" w:hAnsi="Times New Roman" w:cs="Times New Roman"/>
          <w:sz w:val="28"/>
          <w:szCs w:val="28"/>
        </w:rPr>
        <w:t xml:space="preserve"> «</w:t>
      </w:r>
      <w:r w:rsidR="0062058C" w:rsidRPr="00FD1D01">
        <w:rPr>
          <w:rFonts w:ascii="Times New Roman" w:hAnsi="Times New Roman" w:cs="Times New Roman"/>
          <w:sz w:val="28"/>
          <w:szCs w:val="28"/>
        </w:rPr>
        <w:t>Кошелек</w:t>
      </w:r>
      <w:r w:rsidRPr="00FD1D01">
        <w:rPr>
          <w:rFonts w:ascii="Times New Roman" w:hAnsi="Times New Roman" w:cs="Times New Roman"/>
          <w:sz w:val="28"/>
          <w:szCs w:val="28"/>
        </w:rPr>
        <w:t>»</w:t>
      </w:r>
      <w:r w:rsidR="0062058C" w:rsidRPr="00FD1D01">
        <w:rPr>
          <w:rFonts w:ascii="Times New Roman" w:hAnsi="Times New Roman" w:cs="Times New Roman"/>
          <w:sz w:val="28"/>
          <w:szCs w:val="28"/>
        </w:rPr>
        <w:t>, затем кнопку «Пополнить».</w:t>
      </w:r>
    </w:p>
    <w:p w:rsidR="000534B1" w:rsidRPr="00FD1D01" w:rsidRDefault="00FD1D01" w:rsidP="00FD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D01">
        <w:rPr>
          <w:rFonts w:ascii="Times New Roman" w:hAnsi="Times New Roman" w:cs="Times New Roman"/>
          <w:sz w:val="28"/>
          <w:szCs w:val="28"/>
        </w:rPr>
        <w:t xml:space="preserve">диного налогового платежа позволяет сократить время оформления платежных документов и не допускать ошибок при указании необходимых реквизитов, а также своевременно оплатить налоги. </w:t>
      </w:r>
      <w:r w:rsidR="000534B1" w:rsidRPr="00FD1D01">
        <w:rPr>
          <w:rFonts w:ascii="Times New Roman" w:hAnsi="Times New Roman" w:cs="Times New Roman"/>
          <w:sz w:val="28"/>
          <w:szCs w:val="28"/>
        </w:rPr>
        <w:t>Его использование является добровольным, но своевременная уплата имущественных налогов — это обязанность каждого гражданина Российской Федерации</w:t>
      </w:r>
      <w:r w:rsidRPr="00FD1D01">
        <w:rPr>
          <w:rFonts w:ascii="Times New Roman" w:hAnsi="Times New Roman" w:cs="Times New Roman"/>
          <w:sz w:val="28"/>
          <w:szCs w:val="28"/>
        </w:rPr>
        <w:t>.</w:t>
      </w:r>
    </w:p>
    <w:p w:rsidR="000534B1" w:rsidRDefault="000534B1" w:rsidP="0005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01" w:rsidRPr="00FD1D01" w:rsidRDefault="00FD1D01" w:rsidP="0005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01" w:rsidRPr="00FD1D01" w:rsidRDefault="00FD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D01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D1D01" w:rsidRPr="00FD1D01" w:rsidSect="00923C4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095"/>
    <w:multiLevelType w:val="multilevel"/>
    <w:tmpl w:val="951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80D11"/>
    <w:multiLevelType w:val="multilevel"/>
    <w:tmpl w:val="020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80270"/>
    <w:multiLevelType w:val="multilevel"/>
    <w:tmpl w:val="6710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022FE"/>
    <w:multiLevelType w:val="multilevel"/>
    <w:tmpl w:val="2D20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F2047"/>
    <w:multiLevelType w:val="multilevel"/>
    <w:tmpl w:val="F48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2"/>
    <w:rsid w:val="00014CEF"/>
    <w:rsid w:val="000534B1"/>
    <w:rsid w:val="00196FD2"/>
    <w:rsid w:val="001E7518"/>
    <w:rsid w:val="001F0786"/>
    <w:rsid w:val="00317AD9"/>
    <w:rsid w:val="00334DF9"/>
    <w:rsid w:val="003462C5"/>
    <w:rsid w:val="003F24A1"/>
    <w:rsid w:val="004335B6"/>
    <w:rsid w:val="005012E7"/>
    <w:rsid w:val="00581C8C"/>
    <w:rsid w:val="005C3044"/>
    <w:rsid w:val="005C3AD0"/>
    <w:rsid w:val="0062058C"/>
    <w:rsid w:val="007573D7"/>
    <w:rsid w:val="007618ED"/>
    <w:rsid w:val="00776649"/>
    <w:rsid w:val="0081144D"/>
    <w:rsid w:val="008239D5"/>
    <w:rsid w:val="00923C40"/>
    <w:rsid w:val="00A82C85"/>
    <w:rsid w:val="00CF39CE"/>
    <w:rsid w:val="00DA0271"/>
    <w:rsid w:val="00E35133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5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7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5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3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40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6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0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501140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Файзуллин Азамат Махиянович</cp:lastModifiedBy>
  <cp:revision>4</cp:revision>
  <dcterms:created xsi:type="dcterms:W3CDTF">2021-04-13T09:59:00Z</dcterms:created>
  <dcterms:modified xsi:type="dcterms:W3CDTF">2021-04-15T08:05:00Z</dcterms:modified>
</cp:coreProperties>
</file>