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E" w:rsidRPr="009175E2" w:rsidRDefault="000434CE" w:rsidP="0004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7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Бесплатное медицинское и лекарственное обеспечение для лиц,</w:t>
      </w:r>
    </w:p>
    <w:p w:rsidR="000434CE" w:rsidRPr="009175E2" w:rsidRDefault="000434CE" w:rsidP="0004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17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страдающих</w:t>
      </w:r>
      <w:proofErr w:type="gramEnd"/>
      <w:r w:rsidRPr="00917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сахарным диабетом.</w:t>
      </w:r>
    </w:p>
    <w:p w:rsidR="003C6964" w:rsidRDefault="003C6964" w:rsidP="000434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434CE" w:rsidRPr="000434CE" w:rsidRDefault="009175E2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0434CE"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Прокуратура района разъясняет, что в соответствии с </w:t>
      </w:r>
      <w:proofErr w:type="gramStart"/>
      <w:r w:rsidR="000434CE" w:rsidRPr="000434CE">
        <w:rPr>
          <w:rFonts w:ascii="TimesNewRomanPSMT" w:hAnsi="TimesNewRomanPSMT" w:cs="TimesNewRomanPSMT"/>
          <w:color w:val="000000"/>
          <w:sz w:val="28"/>
          <w:szCs w:val="28"/>
        </w:rPr>
        <w:t>действующим</w:t>
      </w:r>
      <w:proofErr w:type="gramEnd"/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законодательством Российской Федерации, лица, страдающие заболеваем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сахарный диабет, который включен в перечень значимых заболеваний, имеют</w:t>
      </w:r>
      <w:r w:rsidR="003C696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право на бесплатное лекарственное обеспечение, а также на бесплатное</w:t>
      </w:r>
      <w:r w:rsidR="003C696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получение медицинских изделий.</w:t>
      </w:r>
    </w:p>
    <w:p w:rsidR="000434CE" w:rsidRPr="000434CE" w:rsidRDefault="009175E2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0434CE" w:rsidRPr="000434CE">
        <w:rPr>
          <w:rFonts w:ascii="TimesNewRomanPSMT" w:hAnsi="TimesNewRomanPSMT" w:cs="TimesNewRomanPSMT"/>
          <w:color w:val="000000"/>
          <w:sz w:val="28"/>
          <w:szCs w:val="28"/>
        </w:rPr>
        <w:t>В соответствии со ст. 41 Конституции Российской Федерации каждый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имеет право на охрану здоровья и медицинскую помощь. Медицинская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помощь в государственных и муниципальных учреждениях здравоохранения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оказывается гражданам бесплатно за счет средств соответствующего бюджета,</w:t>
      </w:r>
      <w:r w:rsidR="003C696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страховых взносов, других поступлений.</w:t>
      </w:r>
    </w:p>
    <w:p w:rsidR="000434CE" w:rsidRPr="000434CE" w:rsidRDefault="009175E2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434CE" w:rsidRPr="000434CE">
        <w:rPr>
          <w:rFonts w:ascii="TimesNewRomanPSMT" w:hAnsi="TimesNewRomanPSMT" w:cs="TimesNewRomanPSMT"/>
          <w:color w:val="000000"/>
          <w:sz w:val="28"/>
          <w:szCs w:val="28"/>
        </w:rPr>
        <w:t>Статьей 6.1 Федерального закона от 17.07.1999 № 178-ФЗ «О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государственной социальной помощи» определены категории граждан,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имеющих</w:t>
      </w:r>
      <w:proofErr w:type="gramEnd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 право на получение государственной социальной помощи в виде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набора социальных услуг.</w:t>
      </w:r>
    </w:p>
    <w:p w:rsidR="000434CE" w:rsidRPr="000434CE" w:rsidRDefault="009175E2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434CE" w:rsidRPr="000434CE">
        <w:rPr>
          <w:rFonts w:ascii="TimesNewRomanPSMT" w:hAnsi="TimesNewRomanPSMT" w:cs="TimesNewRomanPSMT"/>
          <w:color w:val="000000"/>
          <w:sz w:val="28"/>
          <w:szCs w:val="28"/>
        </w:rPr>
        <w:t>В соответствии с п.1 ч. 1 ст. 6.2 указанного Федерального закона в состав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набора социальных услуг включена социальная услуга по обеспечению </w:t>
      </w:r>
      <w:proofErr w:type="gram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соответствии</w:t>
      </w:r>
      <w:proofErr w:type="gramEnd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 со стандартами медицинской помощи необходимыми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лекарственными препаратами для медицинского применения по рецептам.</w:t>
      </w:r>
    </w:p>
    <w:p w:rsidR="000434CE" w:rsidRPr="000434CE" w:rsidRDefault="009175E2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434CE" w:rsidRPr="000434CE">
        <w:rPr>
          <w:rFonts w:ascii="TimesNewRomanPSMT" w:hAnsi="TimesNewRomanPSMT" w:cs="TimesNewRomanPSMT"/>
          <w:color w:val="000000"/>
          <w:sz w:val="28"/>
          <w:szCs w:val="28"/>
        </w:rPr>
        <w:t>В рамках обеспечения медицинскими изделиями граждане имеют право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на бесплатное получение </w:t>
      </w:r>
      <w:proofErr w:type="gram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тест-полосок</w:t>
      </w:r>
      <w:proofErr w:type="gramEnd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 для определения уровня глюкозы крови</w:t>
      </w:r>
      <w:r w:rsidR="003C696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к </w:t>
      </w:r>
      <w:proofErr w:type="spell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глюкометру</w:t>
      </w:r>
      <w:proofErr w:type="spellEnd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, шприц-ручку для введения инсулина (1 раз в 2 года), а также</w:t>
      </w:r>
      <w:r w:rsidR="003C696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инъекционные иглы к шприц-ручкам.</w:t>
      </w:r>
    </w:p>
    <w:p w:rsidR="000434CE" w:rsidRPr="000434CE" w:rsidRDefault="009175E2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434CE" w:rsidRPr="000434CE">
        <w:rPr>
          <w:rFonts w:ascii="TimesNewRomanPSMT" w:hAnsi="TimesNewRomanPSMT" w:cs="TimesNewRomanPSMT"/>
          <w:color w:val="000000"/>
          <w:sz w:val="28"/>
          <w:szCs w:val="28"/>
        </w:rPr>
        <w:t>При этом в 2022 в ходе проведенных прокурорских проверок ГБУЗ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Ермееквская</w:t>
      </w:r>
      <w:proofErr w:type="spellEnd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 ЦРБ выявлены факты, свидетельствующие о том, что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должностными лицами не обеспечивается надлежащая выдача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гарантированных государством медицинских изделий (</w:t>
      </w:r>
      <w:proofErr w:type="gram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тест-полосок</w:t>
      </w:r>
      <w:proofErr w:type="gramEnd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) для лиц,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страдающих</w:t>
      </w:r>
      <w:proofErr w:type="gramEnd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 сахарным диабетом. По результатам проверок приняты меры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прокурорского реагирования для восстановления нарушенных прав граждан.</w:t>
      </w:r>
    </w:p>
    <w:p w:rsidR="009175E2" w:rsidRDefault="009175E2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</w:p>
    <w:p w:rsidR="000434CE" w:rsidRPr="000434CE" w:rsidRDefault="009175E2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0434CE" w:rsidRPr="000434CE">
        <w:rPr>
          <w:rFonts w:ascii="TimesNewRomanPSMT" w:hAnsi="TimesNewRomanPSMT" w:cs="TimesNewRomanPSMT"/>
          <w:color w:val="000000"/>
          <w:sz w:val="28"/>
          <w:szCs w:val="28"/>
        </w:rPr>
        <w:t>В случае нарушениях Ваших прав Вы можете обратиться в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Министерство здравоохранения по Республике Башкортостан, в Фонд</w:t>
      </w:r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 xml:space="preserve">обязательного медицинского страхования или в прокуратуру </w:t>
      </w:r>
      <w:proofErr w:type="spellStart"/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Ермекеевского</w:t>
      </w:r>
      <w:proofErr w:type="spellEnd"/>
    </w:p>
    <w:p w:rsidR="000434CE" w:rsidRPr="000434CE" w:rsidRDefault="000434CE" w:rsidP="009175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434CE">
        <w:rPr>
          <w:rFonts w:ascii="TimesNewRomanPSMT" w:hAnsi="TimesNewRomanPSMT" w:cs="TimesNewRomanPSMT"/>
          <w:color w:val="000000"/>
          <w:sz w:val="28"/>
          <w:szCs w:val="28"/>
        </w:rPr>
        <w:t>района.</w:t>
      </w:r>
    </w:p>
    <w:sectPr w:rsidR="000434CE" w:rsidRPr="000434CE" w:rsidSect="0026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4CE"/>
    <w:rsid w:val="000434CE"/>
    <w:rsid w:val="0026066E"/>
    <w:rsid w:val="0039058C"/>
    <w:rsid w:val="003C6964"/>
    <w:rsid w:val="0055196F"/>
    <w:rsid w:val="009175E2"/>
    <w:rsid w:val="00A632A5"/>
    <w:rsid w:val="00C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Суккуловский</cp:lastModifiedBy>
  <cp:revision>4</cp:revision>
  <dcterms:created xsi:type="dcterms:W3CDTF">2022-11-14T10:36:00Z</dcterms:created>
  <dcterms:modified xsi:type="dcterms:W3CDTF">2022-11-14T10:57:00Z</dcterms:modified>
</cp:coreProperties>
</file>