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284" w:type="dxa"/>
        <w:tblLook w:val="04A0" w:firstRow="1" w:lastRow="0" w:firstColumn="1" w:lastColumn="0" w:noHBand="0" w:noVBand="1"/>
      </w:tblPr>
      <w:tblGrid>
        <w:gridCol w:w="4138"/>
        <w:gridCol w:w="1675"/>
        <w:gridCol w:w="4536"/>
      </w:tblGrid>
      <w:tr w:rsidR="00CC1606" w:rsidRPr="00CC1606" w:rsidTr="0061515B">
        <w:trPr>
          <w:trHeight w:val="1589"/>
        </w:trPr>
        <w:tc>
          <w:tcPr>
            <w:tcW w:w="4138" w:type="dxa"/>
            <w:shd w:val="clear" w:color="auto" w:fill="auto"/>
          </w:tcPr>
          <w:p w:rsidR="00CC1606" w:rsidRPr="00CC1606" w:rsidRDefault="00CC1606" w:rsidP="00CC1606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r>
              <w:rPr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2536825</wp:posOffset>
                  </wp:positionH>
                  <wp:positionV relativeFrom="page">
                    <wp:posOffset>-84455</wp:posOffset>
                  </wp:positionV>
                  <wp:extent cx="963930" cy="1143000"/>
                  <wp:effectExtent l="0" t="0" r="7620" b="0"/>
                  <wp:wrapNone/>
                  <wp:docPr id="1" name="Рисунок 1" descr="Гер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393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roofErr w:type="spellStart"/>
            <w:r w:rsidRPr="00CC1606">
              <w:rPr>
                <w:rFonts w:ascii="Cambria" w:hAnsi="Cambria"/>
                <w:b/>
                <w:sz w:val="22"/>
                <w:szCs w:val="25"/>
              </w:rPr>
              <w:t>Һыу</w:t>
            </w:r>
            <w:proofErr w:type="gramStart"/>
            <w:r w:rsidRPr="00CC1606">
              <w:rPr>
                <w:rFonts w:ascii="Cambria" w:hAnsi="Cambria"/>
                <w:b/>
                <w:sz w:val="22"/>
                <w:szCs w:val="25"/>
                <w:lang w:val="en-US"/>
              </w:rPr>
              <w:t>kk</w:t>
            </w:r>
            <w:proofErr w:type="gramEnd"/>
            <w:r w:rsidRPr="00CC1606">
              <w:rPr>
                <w:rFonts w:ascii="Cambria" w:hAnsi="Cambria"/>
                <w:b/>
                <w:sz w:val="22"/>
                <w:szCs w:val="25"/>
              </w:rPr>
              <w:t>ул</w:t>
            </w:r>
            <w:proofErr w:type="spellEnd"/>
            <w:r w:rsidRPr="00CC1606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CC1606">
              <w:rPr>
                <w:rFonts w:ascii="Cambria" w:hAnsi="Cambria"/>
                <w:b/>
                <w:sz w:val="22"/>
                <w:szCs w:val="25"/>
              </w:rPr>
              <w:t>ауыл</w:t>
            </w:r>
            <w:proofErr w:type="spellEnd"/>
            <w:r w:rsidRPr="00CC1606">
              <w:rPr>
                <w:rFonts w:ascii="Cambria" w:hAnsi="Cambria"/>
                <w:b/>
                <w:bCs/>
                <w:sz w:val="22"/>
                <w:szCs w:val="25"/>
              </w:rPr>
              <w:t xml:space="preserve"> </w:t>
            </w:r>
            <w:r w:rsidRPr="00CC1606">
              <w:rPr>
                <w:rFonts w:ascii="Cambria" w:hAnsi="Cambria"/>
                <w:b/>
                <w:sz w:val="22"/>
                <w:szCs w:val="25"/>
              </w:rPr>
              <w:t xml:space="preserve">советы </w:t>
            </w:r>
          </w:p>
          <w:p w:rsidR="00CC1606" w:rsidRPr="00CC1606" w:rsidRDefault="00CC1606" w:rsidP="00CC1606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CC1606">
              <w:rPr>
                <w:rFonts w:ascii="Cambria" w:hAnsi="Cambria"/>
                <w:b/>
                <w:sz w:val="22"/>
                <w:szCs w:val="25"/>
              </w:rPr>
              <w:t>ауыл</w:t>
            </w:r>
            <w:proofErr w:type="spellEnd"/>
            <w:r w:rsidRPr="00CC1606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CC1606">
              <w:rPr>
                <w:rFonts w:ascii="Cambria" w:hAnsi="Cambria"/>
                <w:b/>
                <w:sz w:val="22"/>
                <w:szCs w:val="25"/>
              </w:rPr>
              <w:t>билə</w:t>
            </w:r>
            <w:proofErr w:type="gramStart"/>
            <w:r w:rsidRPr="00CC1606">
              <w:rPr>
                <w:rFonts w:ascii="Cambria" w:hAnsi="Cambria"/>
                <w:b/>
                <w:sz w:val="22"/>
                <w:szCs w:val="25"/>
              </w:rPr>
              <w:t>м</w:t>
            </w:r>
            <w:proofErr w:type="gramEnd"/>
            <w:r w:rsidRPr="00CC1606">
              <w:rPr>
                <w:rFonts w:ascii="Cambria" w:hAnsi="Cambria"/>
                <w:b/>
                <w:sz w:val="22"/>
                <w:szCs w:val="25"/>
              </w:rPr>
              <w:t>ə</w:t>
            </w:r>
            <w:proofErr w:type="spellEnd"/>
            <w:r w:rsidRPr="00CC1606">
              <w:rPr>
                <w:rFonts w:ascii="Cambria" w:hAnsi="Cambria"/>
                <w:b/>
                <w:sz w:val="22"/>
                <w:szCs w:val="25"/>
                <w:lang w:val="en-US"/>
              </w:rPr>
              <w:t>h</w:t>
            </w:r>
            <w:r w:rsidRPr="00CC1606">
              <w:rPr>
                <w:rFonts w:ascii="Cambria" w:hAnsi="Cambria"/>
                <w:b/>
                <w:sz w:val="22"/>
                <w:szCs w:val="25"/>
              </w:rPr>
              <w:t xml:space="preserve">е советы </w:t>
            </w:r>
          </w:p>
          <w:p w:rsidR="00CC1606" w:rsidRPr="00CC1606" w:rsidRDefault="00CC1606" w:rsidP="00CC1606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CC1606">
              <w:rPr>
                <w:rFonts w:ascii="Cambria" w:hAnsi="Cambria"/>
                <w:b/>
                <w:sz w:val="22"/>
                <w:szCs w:val="25"/>
              </w:rPr>
              <w:t>муниципаль</w:t>
            </w:r>
            <w:proofErr w:type="spellEnd"/>
            <w:r w:rsidRPr="00CC1606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CC1606">
              <w:rPr>
                <w:rFonts w:ascii="Cambria" w:hAnsi="Cambria"/>
                <w:b/>
                <w:sz w:val="22"/>
                <w:szCs w:val="25"/>
              </w:rPr>
              <w:t>районының</w:t>
            </w:r>
            <w:proofErr w:type="spellEnd"/>
            <w:r w:rsidRPr="00CC1606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</w:p>
          <w:p w:rsidR="00CC1606" w:rsidRPr="00CC1606" w:rsidRDefault="00CC1606" w:rsidP="00CC1606">
            <w:pPr>
              <w:tabs>
                <w:tab w:val="left" w:pos="1200"/>
              </w:tabs>
              <w:jc w:val="center"/>
              <w:rPr>
                <w:rFonts w:ascii="Cambria" w:hAnsi="Cambria"/>
                <w:b/>
                <w:sz w:val="22"/>
                <w:szCs w:val="25"/>
              </w:rPr>
            </w:pPr>
            <w:proofErr w:type="spellStart"/>
            <w:r w:rsidRPr="00CC1606">
              <w:rPr>
                <w:rFonts w:ascii="Cambria" w:hAnsi="Cambria"/>
                <w:b/>
                <w:sz w:val="22"/>
                <w:szCs w:val="25"/>
              </w:rPr>
              <w:t>Йəрмəĸəй</w:t>
            </w:r>
            <w:proofErr w:type="spellEnd"/>
            <w:r w:rsidRPr="00CC1606">
              <w:rPr>
                <w:rFonts w:ascii="Cambria" w:hAnsi="Cambria"/>
                <w:b/>
                <w:sz w:val="22"/>
                <w:szCs w:val="25"/>
              </w:rPr>
              <w:t xml:space="preserve"> районы </w:t>
            </w:r>
          </w:p>
          <w:p w:rsidR="00CC1606" w:rsidRPr="00CC1606" w:rsidRDefault="00CC1606" w:rsidP="00CC1606">
            <w:pPr>
              <w:tabs>
                <w:tab w:val="left" w:pos="1200"/>
              </w:tabs>
              <w:jc w:val="center"/>
              <w:rPr>
                <w:rFonts w:ascii="Calibri" w:hAnsi="Calibri"/>
                <w:sz w:val="22"/>
                <w:szCs w:val="22"/>
              </w:rPr>
            </w:pPr>
            <w:proofErr w:type="spellStart"/>
            <w:r w:rsidRPr="00CC1606">
              <w:rPr>
                <w:rFonts w:ascii="Cambria" w:hAnsi="Cambria"/>
                <w:b/>
                <w:sz w:val="22"/>
                <w:szCs w:val="25"/>
              </w:rPr>
              <w:t>Баш</w:t>
            </w:r>
            <w:proofErr w:type="gramStart"/>
            <w:r w:rsidRPr="00CC1606">
              <w:rPr>
                <w:rFonts w:ascii="Cambria" w:hAnsi="Cambria"/>
                <w:b/>
                <w:sz w:val="22"/>
                <w:szCs w:val="25"/>
              </w:rPr>
              <w:t>k</w:t>
            </w:r>
            <w:proofErr w:type="gramEnd"/>
            <w:r w:rsidRPr="00CC1606">
              <w:rPr>
                <w:rFonts w:ascii="Cambria" w:hAnsi="Cambria"/>
                <w:b/>
                <w:sz w:val="22"/>
                <w:szCs w:val="25"/>
              </w:rPr>
              <w:t>ортостан</w:t>
            </w:r>
            <w:proofErr w:type="spellEnd"/>
            <w:r w:rsidRPr="00CC1606">
              <w:rPr>
                <w:rFonts w:ascii="Cambria" w:hAnsi="Cambria"/>
                <w:b/>
                <w:sz w:val="22"/>
                <w:szCs w:val="25"/>
              </w:rPr>
              <w:t xml:space="preserve"> </w:t>
            </w:r>
            <w:proofErr w:type="spellStart"/>
            <w:r w:rsidRPr="00CC1606">
              <w:rPr>
                <w:rFonts w:ascii="Cambria" w:hAnsi="Cambria"/>
                <w:b/>
                <w:sz w:val="22"/>
                <w:szCs w:val="25"/>
              </w:rPr>
              <w:t>Республиĸаhы</w:t>
            </w:r>
            <w:proofErr w:type="spellEnd"/>
          </w:p>
        </w:tc>
        <w:tc>
          <w:tcPr>
            <w:tcW w:w="1675" w:type="dxa"/>
            <w:shd w:val="clear" w:color="auto" w:fill="auto"/>
          </w:tcPr>
          <w:p w:rsidR="00CC1606" w:rsidRPr="00CC1606" w:rsidRDefault="00CC1606" w:rsidP="00CC1606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C1606" w:rsidRPr="00CC1606" w:rsidRDefault="00CC1606" w:rsidP="00CC1606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spacing w:val="-6"/>
                <w:sz w:val="22"/>
                <w:szCs w:val="25"/>
              </w:rPr>
            </w:pPr>
            <w:r w:rsidRPr="00CC1606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Совет </w:t>
            </w:r>
            <w:proofErr w:type="gramStart"/>
            <w:r w:rsidRPr="00CC1606">
              <w:rPr>
                <w:rFonts w:ascii="Cambria" w:hAnsi="Cambria"/>
                <w:b/>
                <w:spacing w:val="-6"/>
                <w:sz w:val="22"/>
                <w:szCs w:val="25"/>
              </w:rPr>
              <w:t>сельского</w:t>
            </w:r>
            <w:proofErr w:type="gramEnd"/>
            <w:r w:rsidRPr="00CC1606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 </w:t>
            </w:r>
          </w:p>
          <w:p w:rsidR="00CC1606" w:rsidRPr="00CC1606" w:rsidRDefault="00CC1606" w:rsidP="00CC1606">
            <w:pPr>
              <w:tabs>
                <w:tab w:val="left" w:pos="1200"/>
              </w:tabs>
              <w:ind w:left="-69"/>
              <w:jc w:val="center"/>
              <w:rPr>
                <w:rFonts w:ascii="Cambria" w:hAnsi="Cambria"/>
                <w:b/>
                <w:sz w:val="22"/>
                <w:szCs w:val="25"/>
              </w:rPr>
            </w:pPr>
            <w:r w:rsidRPr="00CC1606">
              <w:rPr>
                <w:rFonts w:ascii="Cambria" w:hAnsi="Cambria"/>
                <w:b/>
                <w:spacing w:val="-6"/>
                <w:sz w:val="22"/>
                <w:szCs w:val="25"/>
              </w:rPr>
              <w:t xml:space="preserve">поселения </w:t>
            </w:r>
            <w:proofErr w:type="spellStart"/>
            <w:r w:rsidRPr="00CC1606">
              <w:rPr>
                <w:rFonts w:ascii="Cambria" w:hAnsi="Cambria"/>
                <w:b/>
                <w:sz w:val="22"/>
                <w:szCs w:val="25"/>
              </w:rPr>
              <w:t>Суккуловский</w:t>
            </w:r>
            <w:proofErr w:type="spellEnd"/>
            <w:r w:rsidRPr="00CC1606">
              <w:rPr>
                <w:rFonts w:ascii="Cambria" w:hAnsi="Cambria"/>
                <w:b/>
                <w:sz w:val="22"/>
                <w:szCs w:val="25"/>
              </w:rPr>
              <w:t xml:space="preserve"> сельсовет муниципального района </w:t>
            </w:r>
            <w:proofErr w:type="spellStart"/>
            <w:r w:rsidRPr="00CC1606">
              <w:rPr>
                <w:rFonts w:ascii="Cambria" w:hAnsi="Cambria"/>
                <w:b/>
                <w:sz w:val="22"/>
                <w:szCs w:val="25"/>
              </w:rPr>
              <w:t>Ермекеевский</w:t>
            </w:r>
            <w:proofErr w:type="spellEnd"/>
            <w:r w:rsidRPr="00CC1606">
              <w:rPr>
                <w:rFonts w:ascii="Cambria" w:hAnsi="Cambria"/>
                <w:b/>
                <w:sz w:val="22"/>
                <w:szCs w:val="25"/>
                <w:lang w:val="en-US"/>
              </w:rPr>
              <w:t> </w:t>
            </w:r>
            <w:r w:rsidRPr="00CC1606">
              <w:rPr>
                <w:rFonts w:ascii="Cambria" w:hAnsi="Cambria"/>
                <w:b/>
                <w:sz w:val="22"/>
                <w:szCs w:val="25"/>
              </w:rPr>
              <w:t xml:space="preserve">район </w:t>
            </w:r>
          </w:p>
          <w:p w:rsidR="00CC1606" w:rsidRPr="00CC1606" w:rsidRDefault="00CC1606" w:rsidP="00CC1606">
            <w:pPr>
              <w:tabs>
                <w:tab w:val="left" w:pos="1200"/>
              </w:tabs>
              <w:ind w:left="-69"/>
              <w:jc w:val="center"/>
              <w:rPr>
                <w:rFonts w:ascii="Calibri" w:hAnsi="Calibri"/>
                <w:sz w:val="22"/>
                <w:szCs w:val="22"/>
              </w:rPr>
            </w:pPr>
            <w:r w:rsidRPr="00CC1606">
              <w:rPr>
                <w:rFonts w:ascii="Cambria" w:hAnsi="Cambria"/>
                <w:b/>
                <w:sz w:val="22"/>
                <w:szCs w:val="25"/>
              </w:rPr>
              <w:t xml:space="preserve">Республики Башкортостан </w:t>
            </w:r>
          </w:p>
        </w:tc>
      </w:tr>
      <w:tr w:rsidR="00CC1606" w:rsidRPr="00CC1606" w:rsidTr="0061515B">
        <w:trPr>
          <w:trHeight w:val="603"/>
        </w:trPr>
        <w:tc>
          <w:tcPr>
            <w:tcW w:w="4138" w:type="dxa"/>
            <w:shd w:val="clear" w:color="auto" w:fill="auto"/>
          </w:tcPr>
          <w:p w:rsidR="00CC1606" w:rsidRPr="00CC1606" w:rsidRDefault="00CC1606" w:rsidP="00CC1606">
            <w:pPr>
              <w:tabs>
                <w:tab w:val="left" w:pos="1200"/>
              </w:tabs>
              <w:ind w:right="-108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15240</wp:posOffset>
                      </wp:positionH>
                      <wp:positionV relativeFrom="paragraph">
                        <wp:posOffset>188595</wp:posOffset>
                      </wp:positionV>
                      <wp:extent cx="6316345" cy="17145"/>
                      <wp:effectExtent l="19050" t="19050" r="8255" b="20955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316345" cy="17145"/>
                              </a:xfrm>
                              <a:prstGeom prst="line">
                                <a:avLst/>
                              </a:prstGeom>
                              <a:noFill/>
                              <a:ln w="41275" cap="flat" cmpd="thinThick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2pt,14.85pt" to="498.55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" strokecolor="windowText" strokeweight="3.25pt">
                      <v:stroke linestyle="thinThick"/>
                      <o:lock v:ext="edit" shapetype="f"/>
                      <w10:wrap anchorx="margin"/>
                    </v:line>
                  </w:pict>
                </mc:Fallback>
              </mc:AlternateContent>
            </w:r>
          </w:p>
        </w:tc>
        <w:tc>
          <w:tcPr>
            <w:tcW w:w="1675" w:type="dxa"/>
            <w:shd w:val="clear" w:color="auto" w:fill="auto"/>
          </w:tcPr>
          <w:p w:rsidR="00CC1606" w:rsidRPr="00CC1606" w:rsidRDefault="00CC1606" w:rsidP="00CC1606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36" w:type="dxa"/>
            <w:shd w:val="clear" w:color="auto" w:fill="auto"/>
          </w:tcPr>
          <w:p w:rsidR="00CC1606" w:rsidRPr="00CC1606" w:rsidRDefault="00CC1606" w:rsidP="00CC1606">
            <w:pPr>
              <w:tabs>
                <w:tab w:val="left" w:pos="1200"/>
              </w:tabs>
              <w:ind w:left="-108"/>
              <w:jc w:val="center"/>
              <w:rPr>
                <w:rFonts w:ascii="Calibri" w:hAnsi="Calibri"/>
                <w:spacing w:val="-4"/>
                <w:sz w:val="22"/>
                <w:szCs w:val="22"/>
              </w:rPr>
            </w:pPr>
          </w:p>
        </w:tc>
      </w:tr>
      <w:tr w:rsidR="00CC1606" w:rsidRPr="00CC1606" w:rsidTr="0061515B">
        <w:trPr>
          <w:trHeight w:val="70"/>
        </w:trPr>
        <w:tc>
          <w:tcPr>
            <w:tcW w:w="10349" w:type="dxa"/>
            <w:gridSpan w:val="3"/>
            <w:shd w:val="clear" w:color="auto" w:fill="auto"/>
          </w:tcPr>
          <w:p w:rsidR="00CC1606" w:rsidRPr="00CC1606" w:rsidRDefault="00CC1606" w:rsidP="00CC1606">
            <w:pPr>
              <w:tabs>
                <w:tab w:val="left" w:pos="1200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A3B7D" w:rsidRPr="001E6B4E" w:rsidRDefault="002A3B7D" w:rsidP="002A3B7D">
      <w:pPr>
        <w:jc w:val="both"/>
        <w:rPr>
          <w:sz w:val="28"/>
          <w:szCs w:val="28"/>
        </w:rPr>
      </w:pPr>
      <w:r w:rsidRPr="001E6B4E">
        <w:rPr>
          <w:sz w:val="20"/>
        </w:rPr>
        <w:t xml:space="preserve">  </w:t>
      </w:r>
      <w:r w:rsidRPr="001E6B4E">
        <w:rPr>
          <w:rFonts w:ascii="Lucida Sans Unicode" w:hAnsi="Lucida Sans Unicode" w:cs="Lucida Sans Unicode"/>
          <w:sz w:val="28"/>
          <w:szCs w:val="28"/>
        </w:rPr>
        <w:t>Ҡ</w:t>
      </w:r>
      <w:r w:rsidRPr="001E6B4E">
        <w:rPr>
          <w:sz w:val="28"/>
          <w:szCs w:val="28"/>
        </w:rPr>
        <w:t xml:space="preserve">АРАР                                        № </w:t>
      </w:r>
      <w:r w:rsidR="008940B3">
        <w:rPr>
          <w:sz w:val="28"/>
          <w:szCs w:val="28"/>
        </w:rPr>
        <w:t>37</w:t>
      </w:r>
      <w:r w:rsidR="00CC1606">
        <w:rPr>
          <w:sz w:val="28"/>
          <w:szCs w:val="28"/>
        </w:rPr>
        <w:t>/6</w:t>
      </w:r>
      <w:r w:rsidRPr="001E6B4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</w:t>
      </w:r>
      <w:r w:rsidRPr="001E6B4E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</w:t>
      </w:r>
      <w:r w:rsidRPr="001E6B4E">
        <w:rPr>
          <w:sz w:val="28"/>
          <w:szCs w:val="28"/>
        </w:rPr>
        <w:t>РЕШЕНИЕ</w:t>
      </w:r>
    </w:p>
    <w:p w:rsidR="002A3B7D" w:rsidRPr="001E6B4E" w:rsidRDefault="002A3B7D" w:rsidP="002A3B7D">
      <w:pPr>
        <w:jc w:val="both"/>
        <w:rPr>
          <w:sz w:val="28"/>
          <w:szCs w:val="28"/>
        </w:rPr>
      </w:pPr>
      <w:r w:rsidRPr="001E6B4E">
        <w:rPr>
          <w:sz w:val="28"/>
          <w:szCs w:val="28"/>
        </w:rPr>
        <w:t>«</w:t>
      </w:r>
      <w:r w:rsidR="009D0B67">
        <w:rPr>
          <w:sz w:val="28"/>
          <w:szCs w:val="28"/>
        </w:rPr>
        <w:t>25</w:t>
      </w:r>
      <w:r w:rsidRPr="001E6B4E">
        <w:rPr>
          <w:sz w:val="28"/>
          <w:szCs w:val="28"/>
        </w:rPr>
        <w:t xml:space="preserve"> » </w:t>
      </w:r>
      <w:r>
        <w:rPr>
          <w:sz w:val="28"/>
          <w:szCs w:val="28"/>
        </w:rPr>
        <w:t>ма</w:t>
      </w:r>
      <w:r w:rsidR="009D0B67">
        <w:rPr>
          <w:sz w:val="28"/>
          <w:szCs w:val="28"/>
        </w:rPr>
        <w:t>й</w:t>
      </w:r>
      <w:r w:rsidRPr="001E6B4E">
        <w:rPr>
          <w:sz w:val="28"/>
          <w:szCs w:val="28"/>
        </w:rPr>
        <w:t xml:space="preserve">  202</w:t>
      </w:r>
      <w:r>
        <w:rPr>
          <w:sz w:val="28"/>
          <w:szCs w:val="28"/>
        </w:rPr>
        <w:t>3</w:t>
      </w:r>
      <w:r w:rsidRPr="001E6B4E">
        <w:rPr>
          <w:sz w:val="28"/>
          <w:szCs w:val="28"/>
        </w:rPr>
        <w:t xml:space="preserve"> й.                                                            «</w:t>
      </w:r>
      <w:r w:rsidR="009D0B67">
        <w:rPr>
          <w:sz w:val="28"/>
          <w:szCs w:val="28"/>
        </w:rPr>
        <w:t>25</w:t>
      </w:r>
      <w:r w:rsidRPr="001E6B4E">
        <w:rPr>
          <w:sz w:val="28"/>
          <w:szCs w:val="28"/>
        </w:rPr>
        <w:t xml:space="preserve">» </w:t>
      </w:r>
      <w:r>
        <w:rPr>
          <w:sz w:val="28"/>
          <w:szCs w:val="28"/>
        </w:rPr>
        <w:t>ма</w:t>
      </w:r>
      <w:r w:rsidR="009D0B67">
        <w:rPr>
          <w:sz w:val="28"/>
          <w:szCs w:val="28"/>
        </w:rPr>
        <w:t>я</w:t>
      </w:r>
      <w:r w:rsidRPr="001E6B4E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1E6B4E">
        <w:rPr>
          <w:sz w:val="28"/>
          <w:szCs w:val="28"/>
        </w:rPr>
        <w:t xml:space="preserve"> г.</w:t>
      </w:r>
    </w:p>
    <w:p w:rsidR="002A3B7D" w:rsidRDefault="002A3B7D" w:rsidP="000F55B3">
      <w:pPr>
        <w:jc w:val="center"/>
        <w:rPr>
          <w:rFonts w:eastAsia="Arial Unicode MS"/>
          <w:b/>
          <w:sz w:val="26"/>
          <w:szCs w:val="26"/>
        </w:rPr>
      </w:pPr>
    </w:p>
    <w:p w:rsidR="00041ECB" w:rsidRDefault="009D0B67" w:rsidP="000F55B3">
      <w:pPr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bookmarkStart w:id="0" w:name="_GoBack"/>
      <w:r w:rsidRPr="009D0B67">
        <w:rPr>
          <w:rFonts w:eastAsia="Arial Unicode MS"/>
          <w:b/>
          <w:sz w:val="28"/>
          <w:szCs w:val="28"/>
        </w:rPr>
        <w:t xml:space="preserve">«О  водоснабжении жителей д. Богородский и о дальнейшем благоустройстве родника по ул. </w:t>
      </w:r>
      <w:proofErr w:type="gramStart"/>
      <w:r w:rsidRPr="009D0B67">
        <w:rPr>
          <w:rFonts w:eastAsia="Arial Unicode MS"/>
          <w:b/>
          <w:sz w:val="28"/>
          <w:szCs w:val="28"/>
        </w:rPr>
        <w:t>Центральная</w:t>
      </w:r>
      <w:proofErr w:type="gramEnd"/>
      <w:r w:rsidRPr="009D0B67">
        <w:rPr>
          <w:rFonts w:eastAsia="Arial Unicode MS"/>
          <w:b/>
          <w:sz w:val="28"/>
          <w:szCs w:val="28"/>
        </w:rPr>
        <w:t xml:space="preserve"> д. Богородский</w:t>
      </w:r>
      <w:r>
        <w:rPr>
          <w:rFonts w:eastAsia="Arial Unicode MS"/>
          <w:b/>
          <w:sz w:val="28"/>
          <w:szCs w:val="28"/>
        </w:rPr>
        <w:t>»</w:t>
      </w:r>
    </w:p>
    <w:bookmarkEnd w:id="0"/>
    <w:p w:rsidR="009D0B67" w:rsidRPr="009D0B67" w:rsidRDefault="009D0B67" w:rsidP="000F55B3">
      <w:pPr>
        <w:jc w:val="both"/>
        <w:rPr>
          <w:rFonts w:eastAsia="Arial Unicode MS"/>
          <w:b/>
          <w:sz w:val="28"/>
          <w:szCs w:val="28"/>
        </w:rPr>
      </w:pPr>
    </w:p>
    <w:p w:rsidR="000F55B3" w:rsidRDefault="009D0B67" w:rsidP="000F55B3">
      <w:pPr>
        <w:jc w:val="both"/>
        <w:rPr>
          <w:rFonts w:eastAsia="Arial Unicode MS"/>
          <w:sz w:val="28"/>
          <w:szCs w:val="28"/>
        </w:rPr>
      </w:pPr>
      <w:r w:rsidRPr="009D0B67">
        <w:rPr>
          <w:rFonts w:eastAsia="Arial Unicode MS"/>
          <w:b/>
          <w:sz w:val="28"/>
          <w:szCs w:val="28"/>
        </w:rPr>
        <w:t xml:space="preserve">   </w:t>
      </w:r>
      <w:proofErr w:type="gramStart"/>
      <w:r w:rsidR="00041ECB">
        <w:rPr>
          <w:rFonts w:eastAsia="Arial Unicode MS"/>
          <w:sz w:val="28"/>
          <w:szCs w:val="28"/>
        </w:rPr>
        <w:t xml:space="preserve">Рассмотрев заявление гр. Султанова </w:t>
      </w:r>
      <w:r w:rsidR="00CC24F0">
        <w:rPr>
          <w:rFonts w:eastAsia="Arial Unicode MS"/>
          <w:sz w:val="28"/>
          <w:szCs w:val="28"/>
        </w:rPr>
        <w:t>Г.И.,</w:t>
      </w:r>
      <w:r w:rsidR="00041ECB">
        <w:rPr>
          <w:rFonts w:eastAsia="Arial Unicode MS"/>
          <w:sz w:val="28"/>
          <w:szCs w:val="28"/>
        </w:rPr>
        <w:t xml:space="preserve"> заслушав жителей дер. Богородский</w:t>
      </w:r>
      <w:r w:rsidR="00B72339">
        <w:rPr>
          <w:rFonts w:eastAsia="Arial Unicode MS"/>
          <w:sz w:val="28"/>
          <w:szCs w:val="28"/>
        </w:rPr>
        <w:t xml:space="preserve"> и депутатов Совета</w:t>
      </w:r>
      <w:r w:rsidR="00A725C6" w:rsidRPr="00A725C6">
        <w:rPr>
          <w:rFonts w:eastAsia="Arial Unicode MS"/>
          <w:sz w:val="28"/>
          <w:szCs w:val="28"/>
        </w:rPr>
        <w:t xml:space="preserve"> </w:t>
      </w:r>
      <w:r w:rsidR="00A725C6" w:rsidRPr="004C4B8F">
        <w:rPr>
          <w:rFonts w:eastAsia="Arial Unicode MS"/>
          <w:sz w:val="28"/>
          <w:szCs w:val="28"/>
        </w:rPr>
        <w:t xml:space="preserve">сельского поселения </w:t>
      </w:r>
      <w:proofErr w:type="spellStart"/>
      <w:r w:rsidR="00A725C6">
        <w:rPr>
          <w:rFonts w:eastAsia="Arial Unicode MS"/>
          <w:sz w:val="28"/>
          <w:szCs w:val="28"/>
        </w:rPr>
        <w:t>Суккуловский</w:t>
      </w:r>
      <w:proofErr w:type="spellEnd"/>
      <w:r w:rsidR="00A725C6" w:rsidRPr="004C4B8F">
        <w:rPr>
          <w:rFonts w:eastAsia="Arial Unicode MS"/>
          <w:sz w:val="28"/>
          <w:szCs w:val="28"/>
        </w:rPr>
        <w:t xml:space="preserve"> сельсовет му</w:t>
      </w:r>
      <w:r w:rsidR="00A725C6" w:rsidRPr="00876FDD">
        <w:rPr>
          <w:rFonts w:eastAsia="Arial Unicode MS"/>
          <w:sz w:val="28"/>
          <w:szCs w:val="28"/>
        </w:rPr>
        <w:t xml:space="preserve">ниципального района </w:t>
      </w:r>
      <w:proofErr w:type="spellStart"/>
      <w:r w:rsidR="00A725C6" w:rsidRPr="00876FDD">
        <w:rPr>
          <w:rFonts w:eastAsia="Arial Unicode MS"/>
          <w:sz w:val="28"/>
          <w:szCs w:val="28"/>
        </w:rPr>
        <w:t>Ермекеевский</w:t>
      </w:r>
      <w:proofErr w:type="spellEnd"/>
      <w:r w:rsidR="00A725C6" w:rsidRPr="00876FDD">
        <w:rPr>
          <w:rFonts w:eastAsia="Arial Unicode MS"/>
          <w:sz w:val="28"/>
          <w:szCs w:val="28"/>
        </w:rPr>
        <w:t xml:space="preserve"> район Республики Башкортостан</w:t>
      </w:r>
      <w:r w:rsidR="00041ECB">
        <w:rPr>
          <w:rFonts w:eastAsia="Arial Unicode MS"/>
          <w:sz w:val="28"/>
          <w:szCs w:val="28"/>
        </w:rPr>
        <w:t>, руководствуясь</w:t>
      </w:r>
      <w:r w:rsidR="006F6C15">
        <w:rPr>
          <w:rFonts w:eastAsia="Arial Unicode MS"/>
          <w:sz w:val="28"/>
          <w:szCs w:val="28"/>
        </w:rPr>
        <w:t xml:space="preserve">  </w:t>
      </w:r>
      <w:proofErr w:type="spellStart"/>
      <w:r w:rsidR="0022464F">
        <w:rPr>
          <w:rFonts w:eastAsia="Arial Unicode MS"/>
          <w:sz w:val="28"/>
          <w:szCs w:val="28"/>
        </w:rPr>
        <w:t>п.п</w:t>
      </w:r>
      <w:proofErr w:type="spellEnd"/>
      <w:r w:rsidR="0022464F">
        <w:rPr>
          <w:rFonts w:eastAsia="Arial Unicode MS"/>
          <w:sz w:val="28"/>
          <w:szCs w:val="28"/>
        </w:rPr>
        <w:t xml:space="preserve">. 1.2. ч.ч.1,  п. 1.1 ст.6  </w:t>
      </w:r>
      <w:r w:rsidR="0022464F" w:rsidRPr="006F6C15">
        <w:rPr>
          <w:rFonts w:eastAsia="Arial Unicode MS"/>
          <w:sz w:val="28"/>
          <w:szCs w:val="28"/>
        </w:rPr>
        <w:t xml:space="preserve"> </w:t>
      </w:r>
      <w:r w:rsidR="0022464F">
        <w:rPr>
          <w:rFonts w:eastAsia="Arial Unicode MS"/>
          <w:sz w:val="28"/>
          <w:szCs w:val="28"/>
        </w:rPr>
        <w:t>Федерального</w:t>
      </w:r>
      <w:r w:rsidR="00C05D5A">
        <w:rPr>
          <w:rFonts w:eastAsia="Arial Unicode MS"/>
          <w:sz w:val="28"/>
          <w:szCs w:val="28"/>
        </w:rPr>
        <w:t xml:space="preserve"> з</w:t>
      </w:r>
      <w:r w:rsidR="006F6C15">
        <w:rPr>
          <w:rFonts w:eastAsia="Arial Unicode MS"/>
          <w:sz w:val="28"/>
          <w:szCs w:val="28"/>
        </w:rPr>
        <w:t>акон</w:t>
      </w:r>
      <w:r w:rsidR="0022464F">
        <w:rPr>
          <w:rFonts w:eastAsia="Arial Unicode MS"/>
          <w:sz w:val="28"/>
          <w:szCs w:val="28"/>
        </w:rPr>
        <w:t>а</w:t>
      </w:r>
      <w:r w:rsidR="00C05D5A">
        <w:rPr>
          <w:rFonts w:eastAsia="Arial Unicode MS"/>
          <w:sz w:val="28"/>
          <w:szCs w:val="28"/>
        </w:rPr>
        <w:t xml:space="preserve"> № 416-ФЗ</w:t>
      </w:r>
      <w:r w:rsidR="00A725C6">
        <w:rPr>
          <w:rFonts w:eastAsia="Arial Unicode MS"/>
          <w:sz w:val="28"/>
          <w:szCs w:val="28"/>
        </w:rPr>
        <w:t xml:space="preserve"> от 07.12.2011 г. «О в</w:t>
      </w:r>
      <w:r w:rsidR="0022464F">
        <w:rPr>
          <w:rFonts w:eastAsia="Arial Unicode MS"/>
          <w:sz w:val="28"/>
          <w:szCs w:val="28"/>
        </w:rPr>
        <w:t>одоснабжении и водоотведении» (</w:t>
      </w:r>
      <w:r w:rsidR="00A725C6">
        <w:rPr>
          <w:rFonts w:eastAsia="Arial Unicode MS"/>
          <w:sz w:val="28"/>
          <w:szCs w:val="28"/>
        </w:rPr>
        <w:t xml:space="preserve">в редакции от 19.12.2022 г.), </w:t>
      </w:r>
      <w:r w:rsidR="0022464F">
        <w:rPr>
          <w:rFonts w:eastAsia="Arial Unicode MS"/>
          <w:sz w:val="28"/>
          <w:szCs w:val="28"/>
        </w:rPr>
        <w:t>положений ч. 3 ст.14 Федерального закона от 06.10.2003 № 131-ФЗ «Об</w:t>
      </w:r>
      <w:proofErr w:type="gramEnd"/>
      <w:r w:rsidR="0022464F">
        <w:rPr>
          <w:rFonts w:eastAsia="Arial Unicode MS"/>
          <w:sz w:val="28"/>
          <w:szCs w:val="28"/>
        </w:rPr>
        <w:t xml:space="preserve"> общих </w:t>
      </w:r>
      <w:proofErr w:type="gramStart"/>
      <w:r w:rsidR="0022464F">
        <w:rPr>
          <w:rFonts w:eastAsia="Arial Unicode MS"/>
          <w:sz w:val="28"/>
          <w:szCs w:val="28"/>
        </w:rPr>
        <w:t>принципах</w:t>
      </w:r>
      <w:proofErr w:type="gramEnd"/>
      <w:r w:rsidR="0022464F">
        <w:rPr>
          <w:rFonts w:eastAsia="Arial Unicode MS"/>
          <w:sz w:val="28"/>
          <w:szCs w:val="28"/>
        </w:rPr>
        <w:t xml:space="preserve"> организации местного самоуправления в Российской Федерации», </w:t>
      </w:r>
      <w:r w:rsidR="000F55B3" w:rsidRPr="004C4B8F">
        <w:rPr>
          <w:rFonts w:eastAsia="Arial Unicode MS"/>
          <w:sz w:val="28"/>
          <w:szCs w:val="28"/>
        </w:rPr>
        <w:t xml:space="preserve">Совет сельского поселения </w:t>
      </w:r>
      <w:proofErr w:type="spellStart"/>
      <w:r w:rsidR="002A3B7D">
        <w:rPr>
          <w:rFonts w:eastAsia="Arial Unicode MS"/>
          <w:sz w:val="28"/>
          <w:szCs w:val="28"/>
        </w:rPr>
        <w:t>Суккуловский</w:t>
      </w:r>
      <w:proofErr w:type="spellEnd"/>
      <w:r w:rsidR="000F55B3" w:rsidRPr="004C4B8F">
        <w:rPr>
          <w:rFonts w:eastAsia="Arial Unicode MS"/>
          <w:sz w:val="28"/>
          <w:szCs w:val="28"/>
        </w:rPr>
        <w:t xml:space="preserve"> сельсовет му</w:t>
      </w:r>
      <w:r w:rsidR="000F55B3" w:rsidRPr="00876FDD">
        <w:rPr>
          <w:rFonts w:eastAsia="Arial Unicode MS"/>
          <w:sz w:val="28"/>
          <w:szCs w:val="28"/>
        </w:rPr>
        <w:t xml:space="preserve">ниципального района </w:t>
      </w:r>
      <w:proofErr w:type="spellStart"/>
      <w:r w:rsidR="000F55B3" w:rsidRPr="00876FDD">
        <w:rPr>
          <w:rFonts w:eastAsia="Arial Unicode MS"/>
          <w:sz w:val="28"/>
          <w:szCs w:val="28"/>
        </w:rPr>
        <w:t>Ермекеевский</w:t>
      </w:r>
      <w:proofErr w:type="spellEnd"/>
      <w:r w:rsidR="000F55B3" w:rsidRPr="00876FDD">
        <w:rPr>
          <w:rFonts w:eastAsia="Arial Unicode MS"/>
          <w:sz w:val="28"/>
          <w:szCs w:val="28"/>
        </w:rPr>
        <w:t xml:space="preserve"> район Республики Башкортостан </w:t>
      </w:r>
      <w:r w:rsidR="000F55B3" w:rsidRPr="00876FDD">
        <w:rPr>
          <w:rFonts w:eastAsia="Arial Unicode MS"/>
          <w:b/>
          <w:sz w:val="28"/>
          <w:szCs w:val="28"/>
        </w:rPr>
        <w:t>решил</w:t>
      </w:r>
      <w:r w:rsidR="000F55B3" w:rsidRPr="00876FDD">
        <w:rPr>
          <w:rFonts w:eastAsia="Arial Unicode MS"/>
          <w:sz w:val="28"/>
          <w:szCs w:val="28"/>
        </w:rPr>
        <w:t>:</w:t>
      </w:r>
    </w:p>
    <w:p w:rsidR="00CC1606" w:rsidRDefault="0022464F" w:rsidP="00B72339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Согласно ст. </w:t>
      </w:r>
      <w:r w:rsidRPr="006F6C15">
        <w:rPr>
          <w:rFonts w:eastAsia="Arial Unicode MS"/>
          <w:sz w:val="28"/>
          <w:szCs w:val="28"/>
        </w:rPr>
        <w:t xml:space="preserve"> 6. </w:t>
      </w:r>
      <w:r>
        <w:rPr>
          <w:rFonts w:eastAsia="Arial Unicode MS"/>
          <w:sz w:val="28"/>
          <w:szCs w:val="28"/>
        </w:rPr>
        <w:t>«</w:t>
      </w:r>
      <w:r w:rsidRPr="006F6C15">
        <w:rPr>
          <w:rFonts w:eastAsia="Arial Unicode MS"/>
          <w:sz w:val="28"/>
          <w:szCs w:val="28"/>
        </w:rPr>
        <w:t>Полномочия ор</w:t>
      </w:r>
      <w:r w:rsidR="00CC1606">
        <w:rPr>
          <w:rFonts w:eastAsia="Arial Unicode MS"/>
          <w:sz w:val="28"/>
          <w:szCs w:val="28"/>
        </w:rPr>
        <w:t xml:space="preserve">ганов местного самоуправления </w:t>
      </w:r>
      <w:proofErr w:type="gramStart"/>
      <w:r w:rsidR="00CC1606">
        <w:rPr>
          <w:rFonts w:eastAsia="Arial Unicode MS"/>
          <w:sz w:val="28"/>
          <w:szCs w:val="28"/>
        </w:rPr>
        <w:t>в</w:t>
      </w:r>
      <w:proofErr w:type="gramEnd"/>
    </w:p>
    <w:p w:rsidR="00CC1606" w:rsidRPr="00CC1606" w:rsidRDefault="0022464F" w:rsidP="00CC1606">
      <w:pPr>
        <w:jc w:val="both"/>
        <w:rPr>
          <w:rFonts w:eastAsia="Arial Unicode MS"/>
          <w:sz w:val="28"/>
          <w:szCs w:val="28"/>
        </w:rPr>
      </w:pPr>
      <w:r w:rsidRPr="00CC1606">
        <w:rPr>
          <w:rFonts w:eastAsia="Arial Unicode MS"/>
          <w:sz w:val="28"/>
          <w:szCs w:val="28"/>
        </w:rPr>
        <w:t>сфере водоснабжения и водоотведения»  Федерального закона № 416-ФЗ от 07.12.2011 г. «О водоснабжении и водоотведении» (в редакции от 19.12.2022 г.)</w:t>
      </w:r>
      <w:r w:rsidR="004A1AE3" w:rsidRPr="00CC1606">
        <w:rPr>
          <w:rFonts w:eastAsia="Arial Unicode MS"/>
          <w:sz w:val="28"/>
          <w:szCs w:val="28"/>
        </w:rPr>
        <w:t>, в</w:t>
      </w:r>
      <w:r w:rsidR="00A725C6" w:rsidRPr="00CC1606">
        <w:rPr>
          <w:rFonts w:eastAsia="Arial Unicode MS"/>
          <w:sz w:val="28"/>
          <w:szCs w:val="28"/>
        </w:rPr>
        <w:t>опрос по качественному водоснабжению жителей д. Богородский в полномоч</w:t>
      </w:r>
      <w:r w:rsidR="0067162A" w:rsidRPr="00CC1606">
        <w:rPr>
          <w:rFonts w:eastAsia="Arial Unicode MS"/>
          <w:sz w:val="28"/>
          <w:szCs w:val="28"/>
        </w:rPr>
        <w:t>ии сельского поселения не входит</w:t>
      </w:r>
      <w:r w:rsidR="004E440E" w:rsidRPr="00CC1606">
        <w:rPr>
          <w:rFonts w:eastAsia="Arial Unicode MS"/>
          <w:sz w:val="28"/>
          <w:szCs w:val="28"/>
        </w:rPr>
        <w:t>,</w:t>
      </w:r>
      <w:r w:rsidR="00CC1606" w:rsidRPr="00CC1606">
        <w:rPr>
          <w:rFonts w:eastAsia="Arial Unicode MS"/>
          <w:sz w:val="28"/>
          <w:szCs w:val="28"/>
        </w:rPr>
        <w:t xml:space="preserve"> является полномочиями администрации муниципального района </w:t>
      </w:r>
      <w:proofErr w:type="spellStart"/>
      <w:r w:rsidR="00CC1606" w:rsidRPr="00CC1606">
        <w:rPr>
          <w:rFonts w:eastAsia="Arial Unicode MS"/>
          <w:sz w:val="28"/>
          <w:szCs w:val="28"/>
        </w:rPr>
        <w:t>Ермекеевский</w:t>
      </w:r>
      <w:proofErr w:type="spellEnd"/>
      <w:r w:rsidR="00CC1606" w:rsidRPr="00CC1606">
        <w:rPr>
          <w:rFonts w:eastAsia="Arial Unicode MS"/>
          <w:sz w:val="28"/>
          <w:szCs w:val="28"/>
        </w:rPr>
        <w:t xml:space="preserve"> район РБ. </w:t>
      </w:r>
    </w:p>
    <w:p w:rsidR="00CC1606" w:rsidRDefault="00CC1606" w:rsidP="00B72339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proofErr w:type="gramStart"/>
      <w:r>
        <w:rPr>
          <w:rFonts w:eastAsia="Arial Unicode MS"/>
          <w:sz w:val="28"/>
          <w:szCs w:val="28"/>
        </w:rPr>
        <w:t>С</w:t>
      </w:r>
      <w:r w:rsidR="004E440E">
        <w:rPr>
          <w:rFonts w:eastAsia="Arial Unicode MS"/>
          <w:sz w:val="28"/>
          <w:szCs w:val="28"/>
        </w:rPr>
        <w:t>огласно</w:t>
      </w:r>
      <w:proofErr w:type="gramEnd"/>
      <w:r w:rsidR="004E440E">
        <w:rPr>
          <w:rFonts w:eastAsia="Arial Unicode MS"/>
          <w:sz w:val="28"/>
          <w:szCs w:val="28"/>
        </w:rPr>
        <w:t xml:space="preserve"> лабораторных анализов воды</w:t>
      </w:r>
      <w:r w:rsidR="00957288">
        <w:rPr>
          <w:rFonts w:eastAsia="Arial Unicode MS"/>
          <w:sz w:val="28"/>
          <w:szCs w:val="28"/>
        </w:rPr>
        <w:t xml:space="preserve"> № 8037 от 11.01.2023г.</w:t>
      </w:r>
      <w:r>
        <w:rPr>
          <w:rFonts w:eastAsia="Arial Unicode MS"/>
          <w:sz w:val="28"/>
          <w:szCs w:val="28"/>
        </w:rPr>
        <w:t>,</w:t>
      </w:r>
    </w:p>
    <w:p w:rsidR="00B72339" w:rsidRPr="00CC1606" w:rsidRDefault="0069755C" w:rsidP="00CC1606">
      <w:pPr>
        <w:jc w:val="both"/>
        <w:rPr>
          <w:rFonts w:eastAsia="Arial Unicode MS"/>
          <w:sz w:val="28"/>
          <w:szCs w:val="28"/>
        </w:rPr>
      </w:pPr>
      <w:proofErr w:type="gramStart"/>
      <w:r w:rsidRPr="00CC1606">
        <w:rPr>
          <w:rFonts w:eastAsia="Arial Unicode MS"/>
          <w:sz w:val="28"/>
          <w:szCs w:val="28"/>
        </w:rPr>
        <w:t>проведенных Федеральным БУЗ «Центр гигиены и эпидемиологии в Республике Башкортостан» в городах Туймазы, Белебей, испытательным лабораторным центром</w:t>
      </w:r>
      <w:r w:rsidR="004E440E" w:rsidRPr="00CC1606">
        <w:rPr>
          <w:rFonts w:eastAsia="Arial Unicode MS"/>
          <w:sz w:val="28"/>
          <w:szCs w:val="28"/>
        </w:rPr>
        <w:t xml:space="preserve">, качество воды </w:t>
      </w:r>
      <w:r w:rsidR="00CC1606" w:rsidRPr="00CC1606">
        <w:rPr>
          <w:rFonts w:eastAsia="Arial Unicode MS"/>
          <w:sz w:val="28"/>
          <w:szCs w:val="28"/>
        </w:rPr>
        <w:t xml:space="preserve">централизованного водопровода </w:t>
      </w:r>
      <w:r w:rsidR="00CC1606">
        <w:rPr>
          <w:rFonts w:eastAsia="Arial Unicode MS"/>
          <w:sz w:val="28"/>
          <w:szCs w:val="28"/>
        </w:rPr>
        <w:t xml:space="preserve">       </w:t>
      </w:r>
      <w:r w:rsidR="00CC1606" w:rsidRPr="00CC1606">
        <w:rPr>
          <w:rFonts w:eastAsia="Arial Unicode MS"/>
          <w:sz w:val="28"/>
          <w:szCs w:val="28"/>
        </w:rPr>
        <w:t xml:space="preserve">д. Богородский </w:t>
      </w:r>
      <w:r w:rsidR="004E440E" w:rsidRPr="00CC1606">
        <w:rPr>
          <w:rFonts w:eastAsia="Arial Unicode MS"/>
          <w:sz w:val="28"/>
          <w:szCs w:val="28"/>
        </w:rPr>
        <w:t>соответствует требованиям санитарного законодательства</w:t>
      </w:r>
      <w:r w:rsidR="0067162A" w:rsidRPr="00CC1606">
        <w:rPr>
          <w:rFonts w:eastAsia="Arial Unicode MS"/>
          <w:sz w:val="28"/>
          <w:szCs w:val="28"/>
        </w:rPr>
        <w:t xml:space="preserve">. </w:t>
      </w:r>
      <w:proofErr w:type="gramEnd"/>
    </w:p>
    <w:p w:rsidR="00CC1606" w:rsidRDefault="0022464F" w:rsidP="0067162A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 w:rsidRPr="0022464F">
        <w:rPr>
          <w:rFonts w:eastAsia="Arial Unicode MS"/>
          <w:sz w:val="28"/>
          <w:szCs w:val="28"/>
        </w:rPr>
        <w:t xml:space="preserve">Решение Совета СП </w:t>
      </w:r>
      <w:proofErr w:type="spellStart"/>
      <w:r w:rsidRPr="0022464F">
        <w:rPr>
          <w:rFonts w:eastAsia="Arial Unicode MS"/>
          <w:sz w:val="28"/>
          <w:szCs w:val="28"/>
        </w:rPr>
        <w:t>Суккуло</w:t>
      </w:r>
      <w:r w:rsidR="00CC1606">
        <w:rPr>
          <w:rFonts w:eastAsia="Arial Unicode MS"/>
          <w:sz w:val="28"/>
          <w:szCs w:val="28"/>
        </w:rPr>
        <w:t>вский</w:t>
      </w:r>
      <w:proofErr w:type="spellEnd"/>
      <w:r w:rsidR="00CC1606">
        <w:rPr>
          <w:rFonts w:eastAsia="Arial Unicode MS"/>
          <w:sz w:val="28"/>
          <w:szCs w:val="28"/>
        </w:rPr>
        <w:t xml:space="preserve"> сельсовет МР </w:t>
      </w:r>
      <w:proofErr w:type="spellStart"/>
      <w:r w:rsidR="00CC1606">
        <w:rPr>
          <w:rFonts w:eastAsia="Arial Unicode MS"/>
          <w:sz w:val="28"/>
          <w:szCs w:val="28"/>
        </w:rPr>
        <w:t>Ермекеевский</w:t>
      </w:r>
      <w:proofErr w:type="spellEnd"/>
    </w:p>
    <w:p w:rsidR="004A1AE3" w:rsidRPr="00CC1606" w:rsidRDefault="0022464F" w:rsidP="00CC1606">
      <w:pPr>
        <w:jc w:val="both"/>
        <w:rPr>
          <w:rFonts w:eastAsia="Arial Unicode MS"/>
          <w:sz w:val="28"/>
          <w:szCs w:val="28"/>
        </w:rPr>
      </w:pPr>
      <w:r w:rsidRPr="00CC1606">
        <w:rPr>
          <w:rFonts w:eastAsia="Arial Unicode MS"/>
          <w:sz w:val="28"/>
          <w:szCs w:val="28"/>
        </w:rPr>
        <w:t xml:space="preserve">район РБ № 35/11 от 14.03.2023 г. «О дальнейшем благоустройстве родника в д. Богородский по улице </w:t>
      </w:r>
      <w:proofErr w:type="gramStart"/>
      <w:r w:rsidRPr="00CC1606">
        <w:rPr>
          <w:rFonts w:eastAsia="Arial Unicode MS"/>
          <w:sz w:val="28"/>
          <w:szCs w:val="28"/>
        </w:rPr>
        <w:t>Центральная</w:t>
      </w:r>
      <w:proofErr w:type="gramEnd"/>
      <w:r w:rsidRPr="00CC1606">
        <w:rPr>
          <w:rFonts w:eastAsia="Arial Unicode MS"/>
          <w:sz w:val="28"/>
          <w:szCs w:val="28"/>
        </w:rPr>
        <w:t>» оставить без изменений.</w:t>
      </w:r>
    </w:p>
    <w:p w:rsidR="00CC1606" w:rsidRDefault="004A1AE3" w:rsidP="0067162A">
      <w:pPr>
        <w:pStyle w:val="a3"/>
        <w:numPr>
          <w:ilvl w:val="0"/>
          <w:numId w:val="1"/>
        </w:num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Настоящее решение опубликоват</w:t>
      </w:r>
      <w:r w:rsidR="00CC1606">
        <w:rPr>
          <w:rFonts w:eastAsia="Arial Unicode MS"/>
          <w:sz w:val="28"/>
          <w:szCs w:val="28"/>
        </w:rPr>
        <w:t xml:space="preserve">ь на информационном стенде и </w:t>
      </w:r>
      <w:proofErr w:type="gramStart"/>
      <w:r w:rsidR="00CC1606">
        <w:rPr>
          <w:rFonts w:eastAsia="Arial Unicode MS"/>
          <w:sz w:val="28"/>
          <w:szCs w:val="28"/>
        </w:rPr>
        <w:t>на</w:t>
      </w:r>
      <w:proofErr w:type="gramEnd"/>
    </w:p>
    <w:p w:rsidR="0067162A" w:rsidRPr="00CC1606" w:rsidRDefault="004A1AE3" w:rsidP="00CC1606">
      <w:pPr>
        <w:jc w:val="both"/>
        <w:rPr>
          <w:rFonts w:eastAsia="Arial Unicode MS"/>
          <w:sz w:val="28"/>
          <w:szCs w:val="28"/>
        </w:rPr>
      </w:pPr>
      <w:r w:rsidRPr="00CC1606">
        <w:rPr>
          <w:rFonts w:eastAsia="Arial Unicode MS"/>
          <w:sz w:val="28"/>
          <w:szCs w:val="28"/>
        </w:rPr>
        <w:t xml:space="preserve">официальном </w:t>
      </w:r>
      <w:proofErr w:type="gramStart"/>
      <w:r w:rsidRPr="00CC1606">
        <w:rPr>
          <w:rFonts w:eastAsia="Arial Unicode MS"/>
          <w:sz w:val="28"/>
          <w:szCs w:val="28"/>
        </w:rPr>
        <w:t>сайте</w:t>
      </w:r>
      <w:proofErr w:type="gramEnd"/>
      <w:r w:rsidRPr="00CC1606">
        <w:rPr>
          <w:rFonts w:eastAsia="Arial Unicode MS"/>
          <w:sz w:val="28"/>
          <w:szCs w:val="28"/>
        </w:rPr>
        <w:t xml:space="preserve"> сельского поселения </w:t>
      </w:r>
      <w:proofErr w:type="spellStart"/>
      <w:r w:rsidRPr="00CC1606">
        <w:rPr>
          <w:rFonts w:eastAsia="Arial Unicode MS"/>
          <w:sz w:val="28"/>
          <w:szCs w:val="28"/>
        </w:rPr>
        <w:t>Суккуловский</w:t>
      </w:r>
      <w:proofErr w:type="spellEnd"/>
      <w:r w:rsidRPr="00CC1606">
        <w:rPr>
          <w:rFonts w:eastAsia="Arial Unicode MS"/>
          <w:sz w:val="28"/>
          <w:szCs w:val="28"/>
        </w:rPr>
        <w:t xml:space="preserve"> сельсовет МР </w:t>
      </w:r>
      <w:proofErr w:type="spellStart"/>
      <w:r w:rsidRPr="00CC1606">
        <w:rPr>
          <w:rFonts w:eastAsia="Arial Unicode MS"/>
          <w:sz w:val="28"/>
          <w:szCs w:val="28"/>
        </w:rPr>
        <w:t>Ермекеевский</w:t>
      </w:r>
      <w:proofErr w:type="spellEnd"/>
      <w:r w:rsidRPr="00CC1606">
        <w:rPr>
          <w:rFonts w:eastAsia="Arial Unicode MS"/>
          <w:sz w:val="28"/>
          <w:szCs w:val="28"/>
        </w:rPr>
        <w:t xml:space="preserve"> район РБ.</w:t>
      </w:r>
      <w:r w:rsidR="0067162A" w:rsidRPr="00CC1606">
        <w:rPr>
          <w:rFonts w:eastAsia="Arial Unicode MS"/>
          <w:sz w:val="28"/>
          <w:szCs w:val="28"/>
        </w:rPr>
        <w:t xml:space="preserve"> </w:t>
      </w:r>
    </w:p>
    <w:p w:rsidR="0067162A" w:rsidRDefault="0067162A" w:rsidP="00B72339">
      <w:pPr>
        <w:jc w:val="both"/>
        <w:rPr>
          <w:rFonts w:eastAsia="Arial Unicode MS"/>
          <w:sz w:val="28"/>
          <w:szCs w:val="28"/>
        </w:rPr>
      </w:pPr>
    </w:p>
    <w:p w:rsidR="000F55B3" w:rsidRPr="00876FDD" w:rsidRDefault="002A3B7D" w:rsidP="000F55B3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</w:t>
      </w:r>
      <w:r w:rsidR="000F55B3" w:rsidRPr="00876FDD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0F55B3" w:rsidRPr="00876FDD">
        <w:rPr>
          <w:sz w:val="28"/>
          <w:szCs w:val="28"/>
        </w:rPr>
        <w:t xml:space="preserve"> сельского поселения</w:t>
      </w:r>
    </w:p>
    <w:p w:rsidR="00531F6E" w:rsidRDefault="002A3B7D" w:rsidP="00B73A72">
      <w:pPr>
        <w:jc w:val="both"/>
      </w:pPr>
      <w:proofErr w:type="spellStart"/>
      <w:r>
        <w:rPr>
          <w:sz w:val="28"/>
          <w:szCs w:val="28"/>
        </w:rPr>
        <w:t>Суккуловский</w:t>
      </w:r>
      <w:proofErr w:type="spellEnd"/>
      <w:r>
        <w:rPr>
          <w:sz w:val="28"/>
          <w:szCs w:val="28"/>
        </w:rPr>
        <w:t xml:space="preserve"> </w:t>
      </w:r>
      <w:r w:rsidR="000F55B3" w:rsidRPr="00876FDD">
        <w:rPr>
          <w:sz w:val="28"/>
          <w:szCs w:val="28"/>
        </w:rPr>
        <w:t xml:space="preserve">сельсовет                                                     </w:t>
      </w:r>
      <w:r>
        <w:rPr>
          <w:sz w:val="28"/>
          <w:szCs w:val="28"/>
        </w:rPr>
        <w:t xml:space="preserve">Гареев Г.Ш. </w:t>
      </w:r>
    </w:p>
    <w:sectPr w:rsidR="005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52F" w:rsidRDefault="004F452F" w:rsidP="009D0B67">
      <w:r>
        <w:separator/>
      </w:r>
    </w:p>
  </w:endnote>
  <w:endnote w:type="continuationSeparator" w:id="0">
    <w:p w:rsidR="004F452F" w:rsidRDefault="004F452F" w:rsidP="009D0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52F" w:rsidRDefault="004F452F" w:rsidP="009D0B67">
      <w:r>
        <w:separator/>
      </w:r>
    </w:p>
  </w:footnote>
  <w:footnote w:type="continuationSeparator" w:id="0">
    <w:p w:rsidR="004F452F" w:rsidRDefault="004F452F" w:rsidP="009D0B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B24405"/>
    <w:multiLevelType w:val="hybridMultilevel"/>
    <w:tmpl w:val="D1E6066E"/>
    <w:lvl w:ilvl="0" w:tplc="1EB45C70">
      <w:start w:val="1"/>
      <w:numFmt w:val="decimal"/>
      <w:lvlText w:val="%1."/>
      <w:lvlJc w:val="left"/>
      <w:pPr>
        <w:ind w:left="103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9" w:hanging="360"/>
      </w:pPr>
    </w:lvl>
    <w:lvl w:ilvl="2" w:tplc="0419001B" w:tentative="1">
      <w:start w:val="1"/>
      <w:numFmt w:val="lowerRoman"/>
      <w:lvlText w:val="%3."/>
      <w:lvlJc w:val="right"/>
      <w:pPr>
        <w:ind w:left="2479" w:hanging="180"/>
      </w:pPr>
    </w:lvl>
    <w:lvl w:ilvl="3" w:tplc="0419000F" w:tentative="1">
      <w:start w:val="1"/>
      <w:numFmt w:val="decimal"/>
      <w:lvlText w:val="%4."/>
      <w:lvlJc w:val="left"/>
      <w:pPr>
        <w:ind w:left="3199" w:hanging="360"/>
      </w:pPr>
    </w:lvl>
    <w:lvl w:ilvl="4" w:tplc="04190019" w:tentative="1">
      <w:start w:val="1"/>
      <w:numFmt w:val="lowerLetter"/>
      <w:lvlText w:val="%5."/>
      <w:lvlJc w:val="left"/>
      <w:pPr>
        <w:ind w:left="3919" w:hanging="360"/>
      </w:pPr>
    </w:lvl>
    <w:lvl w:ilvl="5" w:tplc="0419001B" w:tentative="1">
      <w:start w:val="1"/>
      <w:numFmt w:val="lowerRoman"/>
      <w:lvlText w:val="%6."/>
      <w:lvlJc w:val="right"/>
      <w:pPr>
        <w:ind w:left="4639" w:hanging="180"/>
      </w:pPr>
    </w:lvl>
    <w:lvl w:ilvl="6" w:tplc="0419000F" w:tentative="1">
      <w:start w:val="1"/>
      <w:numFmt w:val="decimal"/>
      <w:lvlText w:val="%7."/>
      <w:lvlJc w:val="left"/>
      <w:pPr>
        <w:ind w:left="5359" w:hanging="360"/>
      </w:pPr>
    </w:lvl>
    <w:lvl w:ilvl="7" w:tplc="04190019" w:tentative="1">
      <w:start w:val="1"/>
      <w:numFmt w:val="lowerLetter"/>
      <w:lvlText w:val="%8."/>
      <w:lvlJc w:val="left"/>
      <w:pPr>
        <w:ind w:left="6079" w:hanging="360"/>
      </w:pPr>
    </w:lvl>
    <w:lvl w:ilvl="8" w:tplc="0419001B" w:tentative="1">
      <w:start w:val="1"/>
      <w:numFmt w:val="lowerRoman"/>
      <w:lvlText w:val="%9."/>
      <w:lvlJc w:val="right"/>
      <w:pPr>
        <w:ind w:left="679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F2F"/>
    <w:rsid w:val="00041ECB"/>
    <w:rsid w:val="000746A6"/>
    <w:rsid w:val="000F55B3"/>
    <w:rsid w:val="00121F2F"/>
    <w:rsid w:val="002238F2"/>
    <w:rsid w:val="0022464F"/>
    <w:rsid w:val="00224D7F"/>
    <w:rsid w:val="002A3B7D"/>
    <w:rsid w:val="003F0403"/>
    <w:rsid w:val="004A1AE3"/>
    <w:rsid w:val="004C4B8F"/>
    <w:rsid w:val="004E440E"/>
    <w:rsid w:val="004F452F"/>
    <w:rsid w:val="00531F6E"/>
    <w:rsid w:val="005360D7"/>
    <w:rsid w:val="0063130D"/>
    <w:rsid w:val="0067162A"/>
    <w:rsid w:val="0069755C"/>
    <w:rsid w:val="006F6C15"/>
    <w:rsid w:val="007B1602"/>
    <w:rsid w:val="008940B3"/>
    <w:rsid w:val="00957288"/>
    <w:rsid w:val="009D0B67"/>
    <w:rsid w:val="00A725C6"/>
    <w:rsid w:val="00B22F70"/>
    <w:rsid w:val="00B72339"/>
    <w:rsid w:val="00B73A72"/>
    <w:rsid w:val="00C05D5A"/>
    <w:rsid w:val="00C85709"/>
    <w:rsid w:val="00CC1606"/>
    <w:rsid w:val="00CC24F0"/>
    <w:rsid w:val="00E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B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B6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0B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B6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233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D0B6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D0B67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9D0B6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D0B67"/>
    <w:rPr>
      <w:rFonts w:ascii="Times New Roman" w:eastAsia="Times New Roman" w:hAnsi="Times New Roman" w:cs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05D80-DED8-4FD5-A509-E59A331139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Суккуловский</cp:lastModifiedBy>
  <cp:revision>8</cp:revision>
  <cp:lastPrinted>2023-05-26T09:24:00Z</cp:lastPrinted>
  <dcterms:created xsi:type="dcterms:W3CDTF">2023-05-25T07:27:00Z</dcterms:created>
  <dcterms:modified xsi:type="dcterms:W3CDTF">2023-05-26T09:24:00Z</dcterms:modified>
</cp:coreProperties>
</file>