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E8384B" w:rsidRPr="0060092D" w:rsidRDefault="00FC52B0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4C1849">
        <w:rPr>
          <w:rFonts w:cs="Times New Roman"/>
          <w:szCs w:val="28"/>
        </w:rPr>
        <w:t>«</w:t>
      </w:r>
      <w:bookmarkStart w:id="0" w:name="_GoBack"/>
      <w:r w:rsidR="00E8384B" w:rsidRPr="004C1849">
        <w:rPr>
          <w:rFonts w:cs="Times New Roman"/>
          <w:b/>
          <w:szCs w:val="28"/>
        </w:rPr>
        <w:t>С 01.03.2023 вступило в силу постановление Правительства Российской Федерации от 24.10.2022 № 1885 «О внесении изменений в Правила противопожарного режима в Российской Федерации».</w:t>
      </w:r>
      <w:bookmarkEnd w:id="0"/>
    </w:p>
    <w:p w:rsidR="00E8384B" w:rsidRPr="0060092D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60092D">
        <w:rPr>
          <w:rFonts w:cs="Times New Roman"/>
          <w:szCs w:val="28"/>
        </w:rPr>
        <w:t>С указанной даты запрещено хранить вещи, мебель, оборудование и другие предметы, выполненные из горючих материалов, не только под лестничными маршами, но и под лестничными площадками. На замок должны быть закрыты двери чердачных помещений, технических этажей, подполий и подвалов, в которых по условиям технологии не предусмотрено постоянное пребывание людей.</w:t>
      </w:r>
    </w:p>
    <w:p w:rsidR="00E8384B" w:rsidRPr="0060092D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60092D">
        <w:rPr>
          <w:rFonts w:cs="Times New Roman"/>
          <w:szCs w:val="28"/>
        </w:rPr>
        <w:t>Введена новая норма, согласно которой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должны быть установлены и находиться в исправном состоянии автономные дымовые пожарные извещатели. Это 2 касается домов, где проживают многодетные семьи, семьи, находящиеся в трудной жизненной ситуации, в социально опасном положении.</w:t>
      </w:r>
    </w:p>
    <w:p w:rsidR="00E8384B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60092D">
        <w:rPr>
          <w:rFonts w:cs="Times New Roman"/>
          <w:szCs w:val="28"/>
        </w:rPr>
        <w:t>Изменениями конкретизирован запрет на применение пиротехнических изделий. Указанные изделия, в том числе хлопушки и бенгальские свечи, соответствующие I классу опасности, запрещено использовать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сооружений. Исключение - применение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безопасности.</w:t>
      </w:r>
    </w:p>
    <w:sectPr w:rsidR="00E8384B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D4" w:rsidRDefault="008B15D4" w:rsidP="00337B0C">
      <w:r>
        <w:separator/>
      </w:r>
    </w:p>
  </w:endnote>
  <w:endnote w:type="continuationSeparator" w:id="0">
    <w:p w:rsidR="008B15D4" w:rsidRDefault="008B15D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D4" w:rsidRDefault="008B15D4" w:rsidP="00337B0C">
      <w:r>
        <w:separator/>
      </w:r>
    </w:p>
  </w:footnote>
  <w:footnote w:type="continuationSeparator" w:id="0">
    <w:p w:rsidR="008B15D4" w:rsidRDefault="008B15D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B0">
          <w:rPr>
            <w:noProof/>
          </w:rPr>
          <w:t>16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400B"/>
    <w:rsid w:val="000B6EE3"/>
    <w:rsid w:val="000C5172"/>
    <w:rsid w:val="000D11F7"/>
    <w:rsid w:val="00112D44"/>
    <w:rsid w:val="001366DE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E5EF9"/>
    <w:rsid w:val="006F361C"/>
    <w:rsid w:val="007106D4"/>
    <w:rsid w:val="00763074"/>
    <w:rsid w:val="00765486"/>
    <w:rsid w:val="00793CB5"/>
    <w:rsid w:val="007955B1"/>
    <w:rsid w:val="007B647A"/>
    <w:rsid w:val="007C63F6"/>
    <w:rsid w:val="007F24A9"/>
    <w:rsid w:val="00811B20"/>
    <w:rsid w:val="00811F16"/>
    <w:rsid w:val="008210F6"/>
    <w:rsid w:val="008B15D4"/>
    <w:rsid w:val="008B1E11"/>
    <w:rsid w:val="00924777"/>
    <w:rsid w:val="00935BD4"/>
    <w:rsid w:val="009372A8"/>
    <w:rsid w:val="009436E8"/>
    <w:rsid w:val="00990EBF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D06E4E"/>
    <w:rsid w:val="00D15CC4"/>
    <w:rsid w:val="00D16573"/>
    <w:rsid w:val="00D95296"/>
    <w:rsid w:val="00DA5F98"/>
    <w:rsid w:val="00DC3243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BF01-B13C-4097-B185-6B698A52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2023-07-13T10:37:00Z</dcterms:created>
  <dcterms:modified xsi:type="dcterms:W3CDTF">2023-07-13T10:37:00Z</dcterms:modified>
</cp:coreProperties>
</file>