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4DC" w:rsidRPr="00C839D5" w:rsidRDefault="00C839D5" w:rsidP="00C839D5">
      <w:pPr>
        <w:pStyle w:val="afa"/>
        <w:shd w:val="clear" w:color="auto" w:fill="FFFFFF"/>
        <w:spacing w:beforeAutospacing="0" w:after="0" w:afterAutospacing="0"/>
        <w:jc w:val="center"/>
        <w:rPr>
          <w:color w:val="333333"/>
          <w:sz w:val="32"/>
          <w:szCs w:val="32"/>
        </w:rPr>
      </w:pPr>
      <w:r w:rsidRPr="00C839D5">
        <w:rPr>
          <w:b/>
          <w:bCs/>
          <w:color w:val="333333"/>
          <w:sz w:val="32"/>
          <w:szCs w:val="32"/>
          <w:shd w:val="clear" w:color="auto" w:fill="FFFFFF"/>
        </w:rPr>
        <w:t>Открытые окна – угроза выпадения детей из окон</w:t>
      </w:r>
    </w:p>
    <w:p w:rsidR="00C934DC" w:rsidRDefault="00C934DC">
      <w:pPr>
        <w:pStyle w:val="af5"/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934DC" w:rsidRPr="00C839D5" w:rsidRDefault="00C839D5" w:rsidP="00C839D5">
      <w:pPr>
        <w:pStyle w:val="af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9D5">
        <w:rPr>
          <w:rFonts w:ascii="Times New Roman" w:hAnsi="Times New Roman" w:cs="Times New Roman"/>
          <w:color w:val="333333"/>
          <w:sz w:val="28"/>
          <w:szCs w:val="28"/>
        </w:rPr>
        <w:t>Приближается теплый период времени, когда мы, чтобы освежить воздух в комнате, начнем открывать окна.</w:t>
      </w:r>
    </w:p>
    <w:p w:rsidR="00C934DC" w:rsidRPr="00C839D5" w:rsidRDefault="00C839D5" w:rsidP="00C839D5">
      <w:pPr>
        <w:pStyle w:val="af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9D5">
        <w:rPr>
          <w:rFonts w:ascii="Times New Roman" w:hAnsi="Times New Roman" w:cs="Times New Roman"/>
          <w:sz w:val="28"/>
          <w:szCs w:val="28"/>
        </w:rPr>
        <w:t>Главное в этот момент - четко осознавать опасность открытых окон для маленьких детей, если они есть в доме.</w:t>
      </w:r>
    </w:p>
    <w:p w:rsidR="00C934DC" w:rsidRPr="00C839D5" w:rsidRDefault="00C839D5" w:rsidP="00C839D5">
      <w:pPr>
        <w:pStyle w:val="af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9D5">
        <w:rPr>
          <w:rFonts w:ascii="Times New Roman" w:hAnsi="Times New Roman" w:cs="Times New Roman"/>
          <w:sz w:val="28"/>
          <w:szCs w:val="28"/>
        </w:rPr>
        <w:t>Ежегодно десятки малышей, оставленных в комнате без присмотра, выпадают из окон, получая травмы различной степени тяжести или гибнут.</w:t>
      </w:r>
    </w:p>
    <w:p w:rsidR="00C934DC" w:rsidRPr="00C839D5" w:rsidRDefault="00C839D5" w:rsidP="00C839D5">
      <w:pPr>
        <w:pStyle w:val="af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9D5">
        <w:rPr>
          <w:rFonts w:ascii="Times New Roman" w:hAnsi="Times New Roman" w:cs="Times New Roman"/>
          <w:sz w:val="28"/>
          <w:szCs w:val="28"/>
        </w:rPr>
        <w:t>Анализ обстоятельств, приведших к подобным последствиям, показал, что преимущественно дети самостоятельно забирались на подоконник, используя в качестве подставки различные предметы мебели, стоящие рядом с окном, и, опираясь на противомоскитную сетку, выпадали из окна вместе с ней.</w:t>
      </w:r>
    </w:p>
    <w:p w:rsidR="00C934DC" w:rsidRPr="00C839D5" w:rsidRDefault="00C839D5" w:rsidP="00C839D5">
      <w:pPr>
        <w:pStyle w:val="af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9D5">
        <w:rPr>
          <w:rFonts w:ascii="Times New Roman" w:hAnsi="Times New Roman" w:cs="Times New Roman"/>
          <w:sz w:val="28"/>
          <w:szCs w:val="28"/>
        </w:rPr>
        <w:t>Причинами случившегося являются:</w:t>
      </w:r>
    </w:p>
    <w:p w:rsidR="00C934DC" w:rsidRPr="00C839D5" w:rsidRDefault="00C839D5" w:rsidP="00C839D5">
      <w:pPr>
        <w:pStyle w:val="af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9D5">
        <w:rPr>
          <w:rFonts w:ascii="Times New Roman" w:hAnsi="Times New Roman" w:cs="Times New Roman"/>
          <w:sz w:val="28"/>
          <w:szCs w:val="28"/>
        </w:rPr>
        <w:t>- временная утрата контроля взрослых за поведением детей;</w:t>
      </w:r>
    </w:p>
    <w:p w:rsidR="00C934DC" w:rsidRPr="00C839D5" w:rsidRDefault="00C839D5" w:rsidP="00C839D5">
      <w:pPr>
        <w:pStyle w:val="af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9D5">
        <w:rPr>
          <w:rFonts w:ascii="Times New Roman" w:hAnsi="Times New Roman" w:cs="Times New Roman"/>
          <w:sz w:val="28"/>
          <w:szCs w:val="28"/>
        </w:rPr>
        <w:t>- невнимательность взрослых, забывших закрыть окна на период отсутствия в комнате, где находятся дети;</w:t>
      </w:r>
    </w:p>
    <w:p w:rsidR="00C934DC" w:rsidRPr="00C839D5" w:rsidRDefault="00C839D5" w:rsidP="00C839D5">
      <w:pPr>
        <w:pStyle w:val="af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9D5">
        <w:rPr>
          <w:rFonts w:ascii="Times New Roman" w:hAnsi="Times New Roman" w:cs="Times New Roman"/>
          <w:sz w:val="28"/>
          <w:szCs w:val="28"/>
        </w:rPr>
        <w:t>- неправильная расстановка мебели, позволяющая детям самостоятельно забираться на подоконник;</w:t>
      </w:r>
    </w:p>
    <w:p w:rsidR="00C934DC" w:rsidRPr="00C839D5" w:rsidRDefault="00C839D5" w:rsidP="00C839D5">
      <w:pPr>
        <w:pStyle w:val="af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9D5">
        <w:rPr>
          <w:rFonts w:ascii="Times New Roman" w:hAnsi="Times New Roman" w:cs="Times New Roman"/>
          <w:sz w:val="28"/>
          <w:szCs w:val="28"/>
        </w:rPr>
        <w:t>- наличие на окнах противомоскитных сеток, создающих мнимую иллюзию закрытого окна;</w:t>
      </w:r>
    </w:p>
    <w:p w:rsidR="00C934DC" w:rsidRPr="00C839D5" w:rsidRDefault="00C839D5" w:rsidP="00C839D5">
      <w:pPr>
        <w:pStyle w:val="af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9D5">
        <w:rPr>
          <w:rFonts w:ascii="Times New Roman" w:hAnsi="Times New Roman" w:cs="Times New Roman"/>
          <w:sz w:val="28"/>
          <w:szCs w:val="28"/>
        </w:rPr>
        <w:t>- отсутствие запорных устройств на окнах.</w:t>
      </w:r>
    </w:p>
    <w:p w:rsidR="00C934DC" w:rsidRPr="00C839D5" w:rsidRDefault="00C839D5" w:rsidP="00C839D5">
      <w:pPr>
        <w:pStyle w:val="af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9D5">
        <w:rPr>
          <w:rFonts w:ascii="Times New Roman" w:hAnsi="Times New Roman" w:cs="Times New Roman"/>
          <w:sz w:val="28"/>
          <w:szCs w:val="28"/>
        </w:rPr>
        <w:t>За оставление детей в опасности, в случаях, когда виновный имел возможность оказать помощь ребенку и был обязан иметь о нем заботу либо сам поставил его в опасное для жизни или здоровья состояние предусмотрена уголовная ответственность.</w:t>
      </w:r>
    </w:p>
    <w:p w:rsidR="00C934DC" w:rsidRPr="00C839D5" w:rsidRDefault="00C839D5" w:rsidP="00C839D5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9D5">
        <w:rPr>
          <w:rFonts w:ascii="Times New Roman" w:hAnsi="Times New Roman" w:cs="Times New Roman"/>
          <w:sz w:val="28"/>
          <w:szCs w:val="28"/>
        </w:rPr>
        <w:t>Берегите детей!</w:t>
      </w:r>
      <w:bookmarkStart w:id="0" w:name="_GoBack"/>
      <w:bookmarkEnd w:id="0"/>
    </w:p>
    <w:sectPr w:rsidR="00C934DC" w:rsidRPr="00C839D5" w:rsidSect="00C839D5">
      <w:headerReference w:type="default" r:id="rId7"/>
      <w:pgSz w:w="11906" w:h="16838"/>
      <w:pgMar w:top="1134" w:right="851" w:bottom="567" w:left="1418" w:header="709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5D7" w:rsidRDefault="00C839D5">
      <w:pPr>
        <w:spacing w:after="0" w:line="240" w:lineRule="auto"/>
      </w:pPr>
      <w:r>
        <w:separator/>
      </w:r>
    </w:p>
  </w:endnote>
  <w:endnote w:type="continuationSeparator" w:id="0">
    <w:p w:rsidR="00EB45D7" w:rsidRDefault="00C83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5D7" w:rsidRDefault="00C839D5">
      <w:pPr>
        <w:spacing w:after="0" w:line="240" w:lineRule="auto"/>
      </w:pPr>
      <w:r>
        <w:separator/>
      </w:r>
    </w:p>
  </w:footnote>
  <w:footnote w:type="continuationSeparator" w:id="0">
    <w:p w:rsidR="00EB45D7" w:rsidRDefault="00C83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4DC" w:rsidRDefault="00C934DC">
    <w:pPr>
      <w:pStyle w:val="ac"/>
      <w:jc w:val="center"/>
    </w:pPr>
  </w:p>
  <w:p w:rsidR="00C934DC" w:rsidRDefault="00C934DC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4DC"/>
    <w:rsid w:val="002D312D"/>
    <w:rsid w:val="00C839D5"/>
    <w:rsid w:val="00C934DC"/>
    <w:rsid w:val="00EB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95C90-7FF1-474A-83D5-9AF37824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647A"/>
    <w:pPr>
      <w:spacing w:after="160" w:line="259" w:lineRule="auto"/>
    </w:pPr>
    <w:rPr>
      <w:rFonts w:asciiTheme="minorHAnsi" w:eastAsia="Calibri" w:hAnsiTheme="minorHAnsi"/>
      <w:sz w:val="22"/>
    </w:rPr>
  </w:style>
  <w:style w:type="paragraph" w:styleId="1">
    <w:name w:val="heading 1"/>
    <w:basedOn w:val="a"/>
    <w:link w:val="10"/>
    <w:uiPriority w:val="9"/>
    <w:qFormat/>
    <w:rsid w:val="00391B8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)КрСтр Знак"/>
    <w:basedOn w:val="a0"/>
    <w:link w:val="a4"/>
    <w:qFormat/>
    <w:rsid w:val="00AD36C1"/>
  </w:style>
  <w:style w:type="character" w:customStyle="1" w:styleId="a5">
    <w:name w:val="Б)ШапТочн Знак"/>
    <w:basedOn w:val="a0"/>
    <w:link w:val="a6"/>
    <w:qFormat/>
    <w:rsid w:val="00112D44"/>
  </w:style>
  <w:style w:type="character" w:customStyle="1" w:styleId="a7">
    <w:name w:val="В)ЦентТочн Знак"/>
    <w:basedOn w:val="a0"/>
    <w:link w:val="a8"/>
    <w:qFormat/>
    <w:rsid w:val="00112D44"/>
  </w:style>
  <w:style w:type="character" w:customStyle="1" w:styleId="a9">
    <w:name w:val="Г)ПодпТочн Знак"/>
    <w:basedOn w:val="a0"/>
    <w:link w:val="aa"/>
    <w:qFormat/>
    <w:rsid w:val="00112D44"/>
  </w:style>
  <w:style w:type="character" w:customStyle="1" w:styleId="ab">
    <w:name w:val="Верхний колонтитул Знак"/>
    <w:basedOn w:val="a0"/>
    <w:link w:val="ac"/>
    <w:uiPriority w:val="99"/>
    <w:qFormat/>
    <w:rsid w:val="00337B0C"/>
  </w:style>
  <w:style w:type="character" w:customStyle="1" w:styleId="ad">
    <w:name w:val="Нижний колонтитул Знак"/>
    <w:basedOn w:val="a0"/>
    <w:link w:val="ae"/>
    <w:uiPriority w:val="99"/>
    <w:qFormat/>
    <w:rsid w:val="00337B0C"/>
  </w:style>
  <w:style w:type="character" w:customStyle="1" w:styleId="af">
    <w:name w:val="Текст выноски Знак"/>
    <w:basedOn w:val="a0"/>
    <w:link w:val="af0"/>
    <w:uiPriority w:val="99"/>
    <w:semiHidden/>
    <w:qFormat/>
    <w:rsid w:val="00D15CC4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7E611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7E611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qFormat/>
    <w:rsid w:val="00391B87"/>
    <w:rPr>
      <w:rFonts w:eastAsia="Times New Roman" w:cs="Times New Roman"/>
      <w:b/>
      <w:bCs/>
      <w:kern w:val="2"/>
      <w:sz w:val="48"/>
      <w:szCs w:val="48"/>
      <w:lang w:eastAsia="ru-RU"/>
    </w:rPr>
  </w:style>
  <w:style w:type="character" w:styleId="af2">
    <w:name w:val="Emphasis"/>
    <w:basedOn w:val="a0"/>
    <w:uiPriority w:val="20"/>
    <w:qFormat/>
    <w:rsid w:val="009C1DE3"/>
    <w:rPr>
      <w:i/>
      <w:iCs/>
    </w:rPr>
  </w:style>
  <w:style w:type="character" w:styleId="af3">
    <w:name w:val="Strong"/>
    <w:basedOn w:val="a0"/>
    <w:uiPriority w:val="22"/>
    <w:qFormat/>
    <w:rsid w:val="005E7112"/>
    <w:rPr>
      <w:b/>
      <w:bCs/>
    </w:rPr>
  </w:style>
  <w:style w:type="paragraph" w:styleId="af4">
    <w:name w:val="Title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pPr>
      <w:spacing w:after="140" w:line="276" w:lineRule="auto"/>
    </w:pPr>
  </w:style>
  <w:style w:type="paragraph" w:styleId="af6">
    <w:name w:val="List"/>
    <w:basedOn w:val="af5"/>
    <w:rPr>
      <w:rFonts w:cs="Ari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4">
    <w:name w:val="А)КрСтр"/>
    <w:basedOn w:val="a"/>
    <w:link w:val="a3"/>
    <w:qFormat/>
    <w:rsid w:val="00AD36C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a6">
    <w:name w:val="Б)ШапТочн"/>
    <w:basedOn w:val="a"/>
    <w:link w:val="a5"/>
    <w:qFormat/>
    <w:rsid w:val="00112D44"/>
    <w:pPr>
      <w:spacing w:after="0" w:line="240" w:lineRule="exact"/>
      <w:ind w:left="4820"/>
      <w:jc w:val="both"/>
    </w:pPr>
    <w:rPr>
      <w:rFonts w:ascii="Times New Roman" w:hAnsi="Times New Roman"/>
      <w:sz w:val="28"/>
    </w:rPr>
  </w:style>
  <w:style w:type="paragraph" w:customStyle="1" w:styleId="a8">
    <w:name w:val="В)ЦентТочн"/>
    <w:basedOn w:val="a"/>
    <w:link w:val="a7"/>
    <w:qFormat/>
    <w:rsid w:val="00112D44"/>
    <w:pPr>
      <w:spacing w:after="0" w:line="240" w:lineRule="exact"/>
      <w:jc w:val="center"/>
    </w:pPr>
    <w:rPr>
      <w:rFonts w:ascii="Times New Roman" w:hAnsi="Times New Roman"/>
      <w:sz w:val="28"/>
    </w:rPr>
  </w:style>
  <w:style w:type="paragraph" w:customStyle="1" w:styleId="aa">
    <w:name w:val="Г)ПодпТочн"/>
    <w:basedOn w:val="a"/>
    <w:link w:val="a9"/>
    <w:qFormat/>
    <w:rsid w:val="00112D44"/>
    <w:pPr>
      <w:spacing w:after="0" w:line="240" w:lineRule="exact"/>
      <w:jc w:val="both"/>
    </w:pPr>
    <w:rPr>
      <w:rFonts w:ascii="Times New Roman" w:hAnsi="Times New Roman"/>
      <w:sz w:val="28"/>
    </w:rPr>
  </w:style>
  <w:style w:type="paragraph" w:customStyle="1" w:styleId="af9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paragraph" w:styleId="ae">
    <w:name w:val="footer"/>
    <w:basedOn w:val="a"/>
    <w:link w:val="ad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paragraph" w:styleId="af0">
    <w:name w:val="Balloon Text"/>
    <w:basedOn w:val="a"/>
    <w:link w:val="af"/>
    <w:uiPriority w:val="99"/>
    <w:semiHidden/>
    <w:unhideWhenUsed/>
    <w:qFormat/>
    <w:rsid w:val="00D15CC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a">
    <w:name w:val="Normal (Web)"/>
    <w:basedOn w:val="a"/>
    <w:uiPriority w:val="99"/>
    <w:semiHidden/>
    <w:unhideWhenUsed/>
    <w:qFormat/>
    <w:rsid w:val="009613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Содержимое врезки"/>
    <w:basedOn w:val="a"/>
    <w:qFormat/>
  </w:style>
  <w:style w:type="table" w:styleId="afc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F7066-D870-4DD6-808E-835240C04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dc:description/>
  <cp:lastModifiedBy>Варейкин Сергей Георгиевич</cp:lastModifiedBy>
  <cp:revision>2</cp:revision>
  <cp:lastPrinted>2022-12-14T11:40:00Z</cp:lastPrinted>
  <dcterms:created xsi:type="dcterms:W3CDTF">2024-07-03T08:33:00Z</dcterms:created>
  <dcterms:modified xsi:type="dcterms:W3CDTF">2024-07-03T08:33:00Z</dcterms:modified>
  <dc:language>ru-RU</dc:language>
</cp:coreProperties>
</file>