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826" w:rsidRPr="00E62A96" w:rsidRDefault="00E62A96">
      <w:pPr>
        <w:pStyle w:val="afa"/>
        <w:shd w:val="clear" w:color="auto" w:fill="FFFFFF"/>
        <w:spacing w:beforeAutospacing="0" w:after="0" w:afterAutospacing="0"/>
        <w:jc w:val="both"/>
        <w:rPr>
          <w:color w:val="333333"/>
          <w:sz w:val="32"/>
          <w:szCs w:val="32"/>
        </w:rPr>
      </w:pPr>
      <w:r>
        <w:rPr>
          <w:rFonts w:ascii="Arial" w:hAnsi="Arial" w:cs="Arial"/>
          <w:b/>
          <w:bCs/>
          <w:color w:val="333333"/>
          <w:sz w:val="28"/>
          <w:szCs w:val="28"/>
          <w:shd w:val="clear" w:color="auto" w:fill="FFFFFF"/>
        </w:rPr>
        <w:tab/>
      </w:r>
      <w:r w:rsidRPr="00E62A96">
        <w:rPr>
          <w:b/>
          <w:bCs/>
          <w:color w:val="333333"/>
          <w:sz w:val="32"/>
          <w:szCs w:val="32"/>
          <w:shd w:val="clear" w:color="auto" w:fill="FFFFFF"/>
        </w:rPr>
        <w:t xml:space="preserve">Порядок применения и снятия дисциплинарных взысканий </w:t>
      </w:r>
    </w:p>
    <w:p w:rsidR="00E62A96" w:rsidRDefault="00E62A96" w:rsidP="00E62A96">
      <w:pPr>
        <w:pStyle w:val="af5"/>
        <w:spacing w:after="0"/>
        <w:ind w:firstLine="709"/>
        <w:jc w:val="both"/>
        <w:rPr>
          <w:rFonts w:ascii="Times New Roman" w:hAnsi="Times New Roman" w:cs="Times New Roman"/>
          <w:color w:val="333333"/>
          <w:sz w:val="28"/>
          <w:szCs w:val="28"/>
        </w:rPr>
      </w:pP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color w:val="333333"/>
          <w:sz w:val="28"/>
          <w:szCs w:val="28"/>
        </w:rPr>
        <w:t>Вопросы применения и снятия дисциплинарных взысканий урегулированы статьями 192-194 Трудового кодекса РФ.</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В соответствии с действующими нормами Трудового кодекса РФ за совершение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Данный список не является исчерпывающим, поскольку иными федеральными законами, уставами и положениями о дисциплине, действующими в отдельных производственных сферах или организациях, могут быть предусмотрены иные виды дисциплинарных взысканий.</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Например, во многих правоохранительных органах помимо трёх вышеозначенных видов дисциплинарных взысканий существует строгий выговор и предупреждение о неполном служебном соответствии (служба судебных приставов, служба исполнения наказаний и др.).</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Применение дисциплинарных взысканий, не предусмотренных федеральными законами, уставами и положениями о дисциплине, не допускается.</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2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Днём обнаружения проступка, с которого начинается течение месячного срока, считается день, когда лицу, которому по работе (службе) подчинён работник, стало известно о совершении проступка, независимо от того, наделено ли оно правом наложения дисциплинарных взысканий.</w:t>
      </w:r>
    </w:p>
    <w:p w:rsid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lastRenderedPageBreak/>
        <w:t xml:space="preserve">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3 лет со дня совершения проступка. В указанные сроки не включается время производства по уголовному делу.</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B3826" w:rsidRPr="00E62A96" w:rsidRDefault="00E62A96" w:rsidP="00E62A96">
      <w:pPr>
        <w:pStyle w:val="af5"/>
        <w:spacing w:after="0"/>
        <w:ind w:firstLine="709"/>
        <w:jc w:val="both"/>
        <w:rPr>
          <w:rFonts w:ascii="Times New Roman" w:hAnsi="Times New Roman" w:cs="Times New Roman"/>
          <w:sz w:val="28"/>
          <w:szCs w:val="28"/>
        </w:rPr>
      </w:pPr>
      <w:r w:rsidRPr="00E62A96">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bookmarkStart w:id="0" w:name="_GoBack"/>
      <w:bookmarkEnd w:id="0"/>
    </w:p>
    <w:sectPr w:rsidR="006B3826" w:rsidRPr="00E62A96">
      <w:headerReference w:type="default" r:id="rId7"/>
      <w:pgSz w:w="11906" w:h="16838"/>
      <w:pgMar w:top="1134" w:right="851" w:bottom="568" w:left="1418" w:header="709"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D6D" w:rsidRDefault="00D54D6D">
      <w:pPr>
        <w:spacing w:after="0" w:line="240" w:lineRule="auto"/>
      </w:pPr>
      <w:r>
        <w:separator/>
      </w:r>
    </w:p>
  </w:endnote>
  <w:endnote w:type="continuationSeparator" w:id="0">
    <w:p w:rsidR="00D54D6D" w:rsidRDefault="00D5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D6D" w:rsidRDefault="00D54D6D">
      <w:pPr>
        <w:spacing w:after="0" w:line="240" w:lineRule="auto"/>
      </w:pPr>
      <w:r>
        <w:separator/>
      </w:r>
    </w:p>
  </w:footnote>
  <w:footnote w:type="continuationSeparator" w:id="0">
    <w:p w:rsidR="00D54D6D" w:rsidRDefault="00D54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826" w:rsidRDefault="006B3826">
    <w:pPr>
      <w:pStyle w:val="ac"/>
      <w:jc w:val="center"/>
    </w:pPr>
  </w:p>
  <w:p w:rsidR="006B3826" w:rsidRDefault="006B382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26"/>
    <w:rsid w:val="001845CE"/>
    <w:rsid w:val="00634D6D"/>
    <w:rsid w:val="006B3826"/>
    <w:rsid w:val="00D54D6D"/>
    <w:rsid w:val="00E62A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FE72E-EE5D-4087-8556-9E7ED45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47A"/>
    <w:pPr>
      <w:spacing w:after="160" w:line="259" w:lineRule="auto"/>
    </w:pPr>
    <w:rPr>
      <w:rFonts w:asciiTheme="minorHAnsi" w:eastAsia="Calibri" w:hAnsiTheme="minorHAnsi"/>
      <w:sz w:val="22"/>
    </w:rPr>
  </w:style>
  <w:style w:type="paragraph" w:styleId="1">
    <w:name w:val="heading 1"/>
    <w:basedOn w:val="a"/>
    <w:link w:val="10"/>
    <w:uiPriority w:val="9"/>
    <w:qFormat/>
    <w:rsid w:val="00391B87"/>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КрСтр Знак"/>
    <w:basedOn w:val="a0"/>
    <w:link w:val="a4"/>
    <w:qFormat/>
    <w:rsid w:val="00AD36C1"/>
  </w:style>
  <w:style w:type="character" w:customStyle="1" w:styleId="a5">
    <w:name w:val="Б)ШапТочн Знак"/>
    <w:basedOn w:val="a0"/>
    <w:link w:val="a6"/>
    <w:qFormat/>
    <w:rsid w:val="00112D44"/>
  </w:style>
  <w:style w:type="character" w:customStyle="1" w:styleId="a7">
    <w:name w:val="В)ЦентТочн Знак"/>
    <w:basedOn w:val="a0"/>
    <w:link w:val="a8"/>
    <w:qFormat/>
    <w:rsid w:val="00112D44"/>
  </w:style>
  <w:style w:type="character" w:customStyle="1" w:styleId="a9">
    <w:name w:val="Г)ПодпТочн Знак"/>
    <w:basedOn w:val="a0"/>
    <w:link w:val="aa"/>
    <w:qFormat/>
    <w:rsid w:val="00112D44"/>
  </w:style>
  <w:style w:type="character" w:customStyle="1" w:styleId="ab">
    <w:name w:val="Верхний колонтитул Знак"/>
    <w:basedOn w:val="a0"/>
    <w:link w:val="ac"/>
    <w:uiPriority w:val="99"/>
    <w:qFormat/>
    <w:rsid w:val="00337B0C"/>
  </w:style>
  <w:style w:type="character" w:customStyle="1" w:styleId="ad">
    <w:name w:val="Нижний колонтитул Знак"/>
    <w:basedOn w:val="a0"/>
    <w:link w:val="ae"/>
    <w:uiPriority w:val="99"/>
    <w:qFormat/>
    <w:rsid w:val="00337B0C"/>
  </w:style>
  <w:style w:type="character" w:customStyle="1" w:styleId="af">
    <w:name w:val="Текст выноски Знак"/>
    <w:basedOn w:val="a0"/>
    <w:link w:val="af0"/>
    <w:uiPriority w:val="99"/>
    <w:semiHidden/>
    <w:qFormat/>
    <w:rsid w:val="00D15CC4"/>
    <w:rPr>
      <w:rFonts w:ascii="Segoe UI" w:hAnsi="Segoe UI" w:cs="Segoe UI"/>
      <w:sz w:val="18"/>
      <w:szCs w:val="18"/>
    </w:rPr>
  </w:style>
  <w:style w:type="character" w:styleId="af1">
    <w:name w:val="Hyperlink"/>
    <w:basedOn w:val="a0"/>
    <w:uiPriority w:val="99"/>
    <w:unhideWhenUsed/>
    <w:rsid w:val="007E6116"/>
    <w:rPr>
      <w:color w:val="0563C1" w:themeColor="hyperlink"/>
      <w:u w:val="single"/>
    </w:rPr>
  </w:style>
  <w:style w:type="character" w:customStyle="1" w:styleId="11">
    <w:name w:val="Неразрешенное упоминание1"/>
    <w:basedOn w:val="a0"/>
    <w:uiPriority w:val="99"/>
    <w:semiHidden/>
    <w:unhideWhenUsed/>
    <w:qFormat/>
    <w:rsid w:val="007E6116"/>
    <w:rPr>
      <w:color w:val="605E5C"/>
      <w:shd w:val="clear" w:color="auto" w:fill="E1DFDD"/>
    </w:rPr>
  </w:style>
  <w:style w:type="character" w:customStyle="1" w:styleId="10">
    <w:name w:val="Заголовок 1 Знак"/>
    <w:basedOn w:val="a0"/>
    <w:link w:val="1"/>
    <w:uiPriority w:val="9"/>
    <w:qFormat/>
    <w:rsid w:val="00391B87"/>
    <w:rPr>
      <w:rFonts w:eastAsia="Times New Roman" w:cs="Times New Roman"/>
      <w:b/>
      <w:bCs/>
      <w:kern w:val="2"/>
      <w:sz w:val="48"/>
      <w:szCs w:val="48"/>
      <w:lang w:eastAsia="ru-RU"/>
    </w:rPr>
  </w:style>
  <w:style w:type="character" w:styleId="af2">
    <w:name w:val="Emphasis"/>
    <w:basedOn w:val="a0"/>
    <w:uiPriority w:val="20"/>
    <w:qFormat/>
    <w:rsid w:val="009C1DE3"/>
    <w:rPr>
      <w:i/>
      <w:iCs/>
    </w:rPr>
  </w:style>
  <w:style w:type="character" w:styleId="af3">
    <w:name w:val="Strong"/>
    <w:basedOn w:val="a0"/>
    <w:uiPriority w:val="22"/>
    <w:qFormat/>
    <w:rsid w:val="005E7112"/>
    <w:rPr>
      <w:b/>
      <w:bCs/>
    </w:rPr>
  </w:style>
  <w:style w:type="paragraph" w:styleId="af4">
    <w:name w:val="Title"/>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pPr>
      <w:spacing w:after="140" w:line="276" w:lineRule="auto"/>
    </w:pPr>
  </w:style>
  <w:style w:type="paragraph" w:styleId="af6">
    <w:name w:val="List"/>
    <w:basedOn w:val="af5"/>
    <w:rPr>
      <w:rFonts w:cs="Arial"/>
    </w:rPr>
  </w:style>
  <w:style w:type="paragraph" w:styleId="af7">
    <w:name w:val="caption"/>
    <w:basedOn w:val="a"/>
    <w:qFormat/>
    <w:pPr>
      <w:suppressLineNumbers/>
      <w:spacing w:before="120" w:after="120"/>
    </w:pPr>
    <w:rPr>
      <w:rFonts w:cs="Arial"/>
      <w:i/>
      <w:iCs/>
      <w:sz w:val="24"/>
      <w:szCs w:val="24"/>
    </w:rPr>
  </w:style>
  <w:style w:type="paragraph" w:styleId="af8">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customStyle="1" w:styleId="caption111">
    <w:name w:val="caption111"/>
    <w:basedOn w:val="a"/>
    <w:qFormat/>
    <w:pPr>
      <w:suppressLineNumbers/>
      <w:spacing w:before="120" w:after="120"/>
    </w:pPr>
    <w:rPr>
      <w:rFonts w:cs="Arial"/>
      <w:i/>
      <w:iCs/>
      <w:sz w:val="24"/>
      <w:szCs w:val="24"/>
    </w:rPr>
  </w:style>
  <w:style w:type="paragraph" w:customStyle="1" w:styleId="caption1111">
    <w:name w:val="caption1111"/>
    <w:basedOn w:val="a"/>
    <w:qFormat/>
    <w:pPr>
      <w:suppressLineNumbers/>
      <w:spacing w:before="120" w:after="120"/>
    </w:pPr>
    <w:rPr>
      <w:rFonts w:cs="Arial"/>
      <w:i/>
      <w:iCs/>
      <w:sz w:val="24"/>
      <w:szCs w:val="24"/>
    </w:rPr>
  </w:style>
  <w:style w:type="paragraph" w:customStyle="1" w:styleId="a4">
    <w:name w:val="А)КрСтр"/>
    <w:basedOn w:val="a"/>
    <w:link w:val="a3"/>
    <w:qFormat/>
    <w:rsid w:val="00AD36C1"/>
    <w:pPr>
      <w:spacing w:after="0" w:line="240" w:lineRule="auto"/>
      <w:ind w:firstLine="709"/>
      <w:jc w:val="both"/>
    </w:pPr>
    <w:rPr>
      <w:rFonts w:ascii="Times New Roman" w:hAnsi="Times New Roman"/>
      <w:sz w:val="28"/>
    </w:rPr>
  </w:style>
  <w:style w:type="paragraph" w:customStyle="1" w:styleId="a6">
    <w:name w:val="Б)ШапТочн"/>
    <w:basedOn w:val="a"/>
    <w:link w:val="a5"/>
    <w:qFormat/>
    <w:rsid w:val="00112D44"/>
    <w:pPr>
      <w:spacing w:after="0" w:line="240" w:lineRule="exact"/>
      <w:ind w:left="4820"/>
      <w:jc w:val="both"/>
    </w:pPr>
    <w:rPr>
      <w:rFonts w:ascii="Times New Roman" w:hAnsi="Times New Roman"/>
      <w:sz w:val="28"/>
    </w:rPr>
  </w:style>
  <w:style w:type="paragraph" w:customStyle="1" w:styleId="a8">
    <w:name w:val="В)ЦентТочн"/>
    <w:basedOn w:val="a"/>
    <w:link w:val="a7"/>
    <w:qFormat/>
    <w:rsid w:val="00112D44"/>
    <w:pPr>
      <w:spacing w:after="0" w:line="240" w:lineRule="exact"/>
      <w:jc w:val="center"/>
    </w:pPr>
    <w:rPr>
      <w:rFonts w:ascii="Times New Roman" w:hAnsi="Times New Roman"/>
      <w:sz w:val="28"/>
    </w:rPr>
  </w:style>
  <w:style w:type="paragraph" w:customStyle="1" w:styleId="aa">
    <w:name w:val="Г)ПодпТочн"/>
    <w:basedOn w:val="a"/>
    <w:link w:val="a9"/>
    <w:qFormat/>
    <w:rsid w:val="00112D44"/>
    <w:pPr>
      <w:spacing w:after="0" w:line="240" w:lineRule="exact"/>
      <w:jc w:val="both"/>
    </w:pPr>
    <w:rPr>
      <w:rFonts w:ascii="Times New Roman" w:hAnsi="Times New Roman"/>
      <w:sz w:val="28"/>
    </w:rPr>
  </w:style>
  <w:style w:type="paragraph" w:customStyle="1" w:styleId="af9">
    <w:name w:val="Колонтитул"/>
    <w:basedOn w:val="a"/>
    <w:qFormat/>
  </w:style>
  <w:style w:type="paragraph" w:styleId="ac">
    <w:name w:val="header"/>
    <w:basedOn w:val="a"/>
    <w:link w:val="ab"/>
    <w:uiPriority w:val="99"/>
    <w:unhideWhenUsed/>
    <w:rsid w:val="00337B0C"/>
    <w:pPr>
      <w:tabs>
        <w:tab w:val="center" w:pos="4677"/>
        <w:tab w:val="right" w:pos="9355"/>
      </w:tabs>
      <w:spacing w:after="0" w:line="240" w:lineRule="auto"/>
      <w:jc w:val="both"/>
    </w:pPr>
    <w:rPr>
      <w:rFonts w:ascii="Times New Roman" w:hAnsi="Times New Roman"/>
      <w:sz w:val="28"/>
    </w:rPr>
  </w:style>
  <w:style w:type="paragraph" w:styleId="ae">
    <w:name w:val="footer"/>
    <w:basedOn w:val="a"/>
    <w:link w:val="ad"/>
    <w:uiPriority w:val="99"/>
    <w:unhideWhenUsed/>
    <w:rsid w:val="00337B0C"/>
    <w:pPr>
      <w:tabs>
        <w:tab w:val="center" w:pos="4677"/>
        <w:tab w:val="right" w:pos="9355"/>
      </w:tabs>
      <w:spacing w:after="0" w:line="240" w:lineRule="auto"/>
      <w:jc w:val="both"/>
    </w:pPr>
    <w:rPr>
      <w:rFonts w:ascii="Times New Roman" w:hAnsi="Times New Roman"/>
      <w:sz w:val="28"/>
    </w:rPr>
  </w:style>
  <w:style w:type="paragraph" w:styleId="af0">
    <w:name w:val="Balloon Text"/>
    <w:basedOn w:val="a"/>
    <w:link w:val="af"/>
    <w:uiPriority w:val="99"/>
    <w:semiHidden/>
    <w:unhideWhenUsed/>
    <w:qFormat/>
    <w:rsid w:val="00D15CC4"/>
    <w:pPr>
      <w:spacing w:after="0" w:line="240" w:lineRule="auto"/>
    </w:pPr>
    <w:rPr>
      <w:rFonts w:ascii="Segoe UI" w:hAnsi="Segoe UI" w:cs="Segoe UI"/>
      <w:sz w:val="18"/>
      <w:szCs w:val="18"/>
    </w:rPr>
  </w:style>
  <w:style w:type="paragraph" w:styleId="afa">
    <w:name w:val="Normal (Web)"/>
    <w:basedOn w:val="a"/>
    <w:uiPriority w:val="99"/>
    <w:semiHidden/>
    <w:unhideWhenUsed/>
    <w:qFormat/>
    <w:rsid w:val="009613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b">
    <w:name w:val="Содержимое врезки"/>
    <w:basedOn w:val="a"/>
    <w:qFormat/>
  </w:style>
  <w:style w:type="table" w:styleId="afc">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0D57-3A5F-407E-B5B9-D46E99AC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dc:description/>
  <cp:lastModifiedBy>Варейкин Сергей Георгиевич</cp:lastModifiedBy>
  <cp:revision>2</cp:revision>
  <cp:lastPrinted>2022-12-14T11:40:00Z</cp:lastPrinted>
  <dcterms:created xsi:type="dcterms:W3CDTF">2024-07-03T08:35:00Z</dcterms:created>
  <dcterms:modified xsi:type="dcterms:W3CDTF">2024-07-03T08:35:00Z</dcterms:modified>
  <dc:language>ru-RU</dc:language>
</cp:coreProperties>
</file>